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6B" w:rsidRDefault="008A2B36">
      <w:pPr>
        <w:rPr>
          <w:b/>
        </w:rPr>
      </w:pPr>
      <w:r>
        <w:rPr>
          <w:b/>
        </w:rPr>
        <w:t>Zápis z</w:t>
      </w:r>
      <w:r w:rsidR="00676256">
        <w:rPr>
          <w:b/>
        </w:rPr>
        <w:t xml:space="preserve">  </w:t>
      </w:r>
      <w:r>
        <w:rPr>
          <w:b/>
        </w:rPr>
        <w:t xml:space="preserve">jednání krajské komise rozhodčích </w:t>
      </w:r>
      <w:r w:rsidR="00606FE0">
        <w:rPr>
          <w:b/>
        </w:rPr>
        <w:t>10.října</w:t>
      </w:r>
      <w:r>
        <w:rPr>
          <w:b/>
        </w:rPr>
        <w:t xml:space="preserve"> 20</w:t>
      </w:r>
      <w:r w:rsidR="00676256">
        <w:rPr>
          <w:b/>
        </w:rPr>
        <w:t>2</w:t>
      </w:r>
      <w:r w:rsidR="00606FE0">
        <w:rPr>
          <w:b/>
        </w:rPr>
        <w:t>4</w:t>
      </w:r>
    </w:p>
    <w:p w:rsidR="009C235A" w:rsidRDefault="008A2B36" w:rsidP="0028581E">
      <w:pPr>
        <w:ind w:left="990" w:hanging="990"/>
      </w:pPr>
      <w:r>
        <w:t>Přítomni:</w:t>
      </w:r>
      <w:r w:rsidR="00943496">
        <w:t xml:space="preserve"> </w:t>
      </w:r>
      <w:r>
        <w:t>Ludmila Pudilová,</w:t>
      </w:r>
      <w:r w:rsidR="00943496">
        <w:t xml:space="preserve"> Vlasta Karásková</w:t>
      </w:r>
      <w:r w:rsidR="006C7E70">
        <w:t>,</w:t>
      </w:r>
      <w:r w:rsidR="009C235A">
        <w:t xml:space="preserve"> Alexandra Malá</w:t>
      </w:r>
      <w:r w:rsidR="00B327E8">
        <w:t xml:space="preserve">, </w:t>
      </w:r>
      <w:r w:rsidR="006C7E70">
        <w:t>Roman Odstrčil</w:t>
      </w:r>
      <w:r w:rsidR="0028581E">
        <w:t xml:space="preserve">, </w:t>
      </w:r>
      <w:r w:rsidR="009757FA">
        <w:t>Darina Světlíková</w:t>
      </w:r>
    </w:p>
    <w:p w:rsidR="0028581E" w:rsidRDefault="001977CF" w:rsidP="0028581E">
      <w:pPr>
        <w:ind w:left="990" w:hanging="990"/>
      </w:pPr>
      <w:r>
        <w:t>Omluveni:</w:t>
      </w:r>
      <w:r w:rsidR="009C235A">
        <w:t xml:space="preserve"> </w:t>
      </w:r>
      <w:r w:rsidR="009757FA">
        <w:t>Jarmila Klimešová</w:t>
      </w:r>
    </w:p>
    <w:p w:rsidR="002E106B" w:rsidRDefault="008A2B36" w:rsidP="0028581E">
      <w:pPr>
        <w:ind w:left="990" w:hanging="990"/>
      </w:pPr>
      <w:r>
        <w:t>Zhodnocení hlavní sezóny</w:t>
      </w:r>
      <w:r w:rsidR="00DA0236">
        <w:t>, vyhodnocení zpráv HR:</w:t>
      </w:r>
    </w:p>
    <w:p w:rsidR="0078609B" w:rsidRDefault="0078609B" w:rsidP="0078609B">
      <w:pPr>
        <w:pStyle w:val="Odstavecseseznamem"/>
        <w:numPr>
          <w:ilvl w:val="1"/>
          <w:numId w:val="1"/>
        </w:numPr>
        <w:spacing w:after="0"/>
        <w:ind w:left="1276" w:hanging="357"/>
      </w:pPr>
      <w:r w:rsidRPr="00B327E8">
        <w:rPr>
          <w:rFonts w:eastAsia="Times New Roman"/>
          <w:color w:val="000000"/>
          <w:sz w:val="23"/>
          <w:szCs w:val="23"/>
          <w:lang w:eastAsia="cs-CZ"/>
        </w:rPr>
        <w:t xml:space="preserve">Vyhodnocení zpráv hlavních rozhodčích </w:t>
      </w:r>
      <w:r>
        <w:rPr>
          <w:rFonts w:eastAsia="Times New Roman"/>
          <w:color w:val="000000"/>
          <w:sz w:val="23"/>
          <w:szCs w:val="23"/>
          <w:lang w:eastAsia="cs-CZ"/>
        </w:rPr>
        <w:t>– nepřišly všechny zprávy</w:t>
      </w:r>
      <w:r w:rsidR="009C235A">
        <w:rPr>
          <w:rFonts w:eastAsia="Times New Roman"/>
          <w:color w:val="000000"/>
          <w:sz w:val="23"/>
          <w:szCs w:val="23"/>
          <w:lang w:eastAsia="cs-CZ"/>
        </w:rPr>
        <w:t xml:space="preserve">, ale jen </w:t>
      </w:r>
      <w:r w:rsidR="00107236">
        <w:rPr>
          <w:rFonts w:eastAsia="Times New Roman"/>
          <w:color w:val="000000"/>
          <w:sz w:val="23"/>
          <w:szCs w:val="23"/>
          <w:lang w:eastAsia="cs-CZ"/>
        </w:rPr>
        <w:t>6</w:t>
      </w:r>
      <w:r w:rsidR="009757FA">
        <w:rPr>
          <w:rFonts w:eastAsia="Times New Roman"/>
          <w:color w:val="000000"/>
          <w:sz w:val="23"/>
          <w:szCs w:val="23"/>
          <w:lang w:eastAsia="cs-CZ"/>
        </w:rPr>
        <w:t xml:space="preserve"> z</w:t>
      </w:r>
      <w:r w:rsidR="00107236">
        <w:rPr>
          <w:rFonts w:eastAsia="Times New Roman"/>
          <w:color w:val="000000"/>
          <w:sz w:val="23"/>
          <w:szCs w:val="23"/>
          <w:lang w:eastAsia="cs-CZ"/>
        </w:rPr>
        <w:t> 2</w:t>
      </w:r>
      <w:r w:rsidR="009757FA">
        <w:rPr>
          <w:rFonts w:eastAsia="Times New Roman"/>
          <w:color w:val="000000"/>
          <w:sz w:val="23"/>
          <w:szCs w:val="23"/>
          <w:lang w:eastAsia="cs-CZ"/>
        </w:rPr>
        <w:t>1</w:t>
      </w:r>
      <w:r w:rsidR="00107236">
        <w:rPr>
          <w:rFonts w:eastAsia="Times New Roman"/>
          <w:color w:val="000000"/>
          <w:sz w:val="23"/>
          <w:szCs w:val="23"/>
          <w:lang w:eastAsia="cs-CZ"/>
        </w:rPr>
        <w:t>. Ti co nedodali</w:t>
      </w:r>
      <w:r w:rsidR="006D3AA8">
        <w:rPr>
          <w:rFonts w:eastAsia="Times New Roman"/>
          <w:color w:val="000000"/>
          <w:sz w:val="23"/>
          <w:szCs w:val="23"/>
          <w:lang w:eastAsia="cs-CZ"/>
        </w:rPr>
        <w:t>,</w:t>
      </w:r>
      <w:r w:rsidR="00107236">
        <w:rPr>
          <w:rFonts w:eastAsia="Times New Roman"/>
          <w:color w:val="000000"/>
          <w:sz w:val="23"/>
          <w:szCs w:val="23"/>
          <w:lang w:eastAsia="cs-CZ"/>
        </w:rPr>
        <w:t xml:space="preserve"> nebyli vyzváni k poslání.</w:t>
      </w:r>
      <w:r w:rsidR="006D3AA8">
        <w:rPr>
          <w:rFonts w:eastAsia="Times New Roman"/>
          <w:color w:val="000000"/>
          <w:sz w:val="23"/>
          <w:szCs w:val="23"/>
          <w:lang w:eastAsia="cs-CZ"/>
        </w:rPr>
        <w:t xml:space="preserve"> V příštím roce zavést.</w:t>
      </w:r>
      <w:bookmarkStart w:id="0" w:name="_GoBack"/>
      <w:bookmarkEnd w:id="0"/>
    </w:p>
    <w:p w:rsidR="00943496" w:rsidRDefault="009C235A" w:rsidP="00B327E8">
      <w:pPr>
        <w:pStyle w:val="Odstavecseseznamem"/>
        <w:numPr>
          <w:ilvl w:val="1"/>
          <w:numId w:val="1"/>
        </w:numPr>
        <w:spacing w:after="0"/>
        <w:ind w:left="1276" w:hanging="357"/>
      </w:pPr>
      <w:r>
        <w:t>Žádné velké chyby v práci rozhodčích nebyly ve zprávách zaznamenány</w:t>
      </w:r>
      <w:r w:rsidR="00211141">
        <w:t>.</w:t>
      </w:r>
    </w:p>
    <w:p w:rsidR="00211141" w:rsidRDefault="00211141" w:rsidP="00B327E8">
      <w:pPr>
        <w:pStyle w:val="Odstavecseseznamem"/>
        <w:numPr>
          <w:ilvl w:val="1"/>
          <w:numId w:val="1"/>
        </w:numPr>
        <w:spacing w:after="0"/>
        <w:ind w:left="1276" w:hanging="357"/>
      </w:pPr>
      <w:r>
        <w:t xml:space="preserve">Na závodech mimo náš kraj byly </w:t>
      </w:r>
      <w:r w:rsidR="009757FA">
        <w:t xml:space="preserve">opět </w:t>
      </w:r>
      <w:r>
        <w:t>uznávány jako zdařené ve vrzích/hodech pokusy, při kterých náčiní „trefovalo“ lajny vymezující sektor pro dopad.</w:t>
      </w:r>
    </w:p>
    <w:p w:rsidR="007418C5" w:rsidRPr="00606FE0" w:rsidRDefault="007418C5" w:rsidP="00B327E8">
      <w:pPr>
        <w:pStyle w:val="Odstavecseseznamem"/>
        <w:numPr>
          <w:ilvl w:val="1"/>
          <w:numId w:val="1"/>
        </w:numPr>
        <w:spacing w:after="0"/>
        <w:ind w:left="1276" w:hanging="357"/>
        <w:rPr>
          <w:u w:val="single"/>
        </w:rPr>
      </w:pPr>
      <w:r>
        <w:t xml:space="preserve">Připomínkován byl časový pořad na </w:t>
      </w:r>
      <w:r w:rsidR="009757FA">
        <w:t>MMS v</w:t>
      </w:r>
      <w:r w:rsidR="00107236">
        <w:t> </w:t>
      </w:r>
      <w:r w:rsidR="009757FA">
        <w:t>Třinci</w:t>
      </w:r>
      <w:r w:rsidR="00107236">
        <w:t xml:space="preserve"> </w:t>
      </w:r>
      <w:proofErr w:type="gramStart"/>
      <w:r w:rsidR="00107236">
        <w:t>29.9.</w:t>
      </w:r>
      <w:r w:rsidR="009757FA">
        <w:t>, kd</w:t>
      </w:r>
      <w:r w:rsidR="00606FE0">
        <w:t>e</w:t>
      </w:r>
      <w:proofErr w:type="gramEnd"/>
      <w:r w:rsidR="009757FA">
        <w:t xml:space="preserve"> nebyl dostatečný čas na cvičné pokusy v  technických disciplínách</w:t>
      </w:r>
      <w:r w:rsidR="00107236">
        <w:t>.</w:t>
      </w:r>
      <w:r w:rsidR="00606FE0">
        <w:t xml:space="preserve"> Ani rozhodčí neměli pauzu na odpočinek.</w:t>
      </w:r>
      <w:r w:rsidR="00107236">
        <w:t xml:space="preserve"> </w:t>
      </w:r>
      <w:r w:rsidR="00606FE0">
        <w:t xml:space="preserve">V dálce např. startovalo společně 34 juniorů a dorostenců, u dívek to pak bylo 35 závodnic obou věkových kategorií. </w:t>
      </w:r>
      <w:r w:rsidR="00107236" w:rsidRPr="00606FE0">
        <w:rPr>
          <w:u w:val="single"/>
        </w:rPr>
        <w:t xml:space="preserve">Navrhujeme rozdělení </w:t>
      </w:r>
      <w:r w:rsidR="00606FE0" w:rsidRPr="00606FE0">
        <w:rPr>
          <w:u w:val="single"/>
        </w:rPr>
        <w:t>věkových kategorií do samostatných závodů nebo protažení do 2 dnů – podnět pro jednání moravské STK.</w:t>
      </w:r>
    </w:p>
    <w:p w:rsidR="0078609B" w:rsidRDefault="009C235A" w:rsidP="00B327E8">
      <w:pPr>
        <w:pStyle w:val="Odstavecseseznamem"/>
        <w:numPr>
          <w:ilvl w:val="1"/>
          <w:numId w:val="1"/>
        </w:numPr>
        <w:spacing w:after="0"/>
        <w:ind w:left="1276" w:hanging="357"/>
      </w:pPr>
      <w:r>
        <w:t>Výpomoc rozhodčích</w:t>
      </w:r>
      <w:r w:rsidR="00D63BB6">
        <w:t xml:space="preserve"> z různých míst</w:t>
      </w:r>
      <w:r>
        <w:t xml:space="preserve"> v rámci kraje </w:t>
      </w:r>
      <w:r w:rsidR="009757FA">
        <w:t>funguje dobře.</w:t>
      </w:r>
      <w:r w:rsidR="00D63BB6">
        <w:t xml:space="preserve"> </w:t>
      </w:r>
    </w:p>
    <w:p w:rsidR="000F617C" w:rsidRDefault="00615E1E" w:rsidP="000F617C">
      <w:pPr>
        <w:pStyle w:val="Odstavecseseznamem"/>
        <w:numPr>
          <w:ilvl w:val="0"/>
          <w:numId w:val="1"/>
        </w:numPr>
      </w:pPr>
      <w:r>
        <w:t>Informace o školeních:</w:t>
      </w:r>
    </w:p>
    <w:p w:rsidR="00AC73F6" w:rsidRDefault="000F617C" w:rsidP="00AC73F6">
      <w:pPr>
        <w:pStyle w:val="Odstavecseseznamem"/>
        <w:numPr>
          <w:ilvl w:val="1"/>
          <w:numId w:val="1"/>
        </w:numPr>
      </w:pPr>
      <w:r>
        <w:t xml:space="preserve">Školení </w:t>
      </w:r>
      <w:r w:rsidR="00DA0236">
        <w:t xml:space="preserve">ČAS </w:t>
      </w:r>
      <w:r>
        <w:t xml:space="preserve">rozhodčích I. třídy v Pardubicích </w:t>
      </w:r>
      <w:r w:rsidR="00FA697B">
        <w:t xml:space="preserve"> </w:t>
      </w:r>
      <w:r w:rsidR="009757FA">
        <w:t xml:space="preserve">v listopadu </w:t>
      </w:r>
      <w:proofErr w:type="gramStart"/>
      <w:r w:rsidR="009757FA">
        <w:t>t.r.</w:t>
      </w:r>
      <w:proofErr w:type="gramEnd"/>
      <w:r w:rsidR="009757FA">
        <w:t xml:space="preserve"> bylo zrušeno pro malý zájem</w:t>
      </w:r>
    </w:p>
    <w:p w:rsidR="004619DA" w:rsidRDefault="000F617C" w:rsidP="000F617C">
      <w:pPr>
        <w:pStyle w:val="Odstavecseseznamem"/>
        <w:numPr>
          <w:ilvl w:val="1"/>
          <w:numId w:val="1"/>
        </w:numPr>
      </w:pPr>
      <w:r>
        <w:t xml:space="preserve">Prolongační </w:t>
      </w:r>
      <w:proofErr w:type="gramStart"/>
      <w:r>
        <w:t>seminář R 1.tř</w:t>
      </w:r>
      <w:proofErr w:type="gramEnd"/>
      <w:r>
        <w:t xml:space="preserve">. a ústředních </w:t>
      </w:r>
      <w:r w:rsidR="009757FA">
        <w:t>na jaře 2024 neproběhl, protože z Moravy nebyli účastníci</w:t>
      </w:r>
      <w:r w:rsidR="00B44C21">
        <w:t xml:space="preserve"> </w:t>
      </w:r>
    </w:p>
    <w:p w:rsidR="00290771" w:rsidRDefault="004619DA" w:rsidP="007418C5">
      <w:pPr>
        <w:pStyle w:val="Odstavecseseznamem"/>
        <w:numPr>
          <w:ilvl w:val="1"/>
          <w:numId w:val="1"/>
        </w:numPr>
      </w:pPr>
      <w:r>
        <w:t>Prolongace u</w:t>
      </w:r>
      <w:r w:rsidR="00F03C2D">
        <w:t xml:space="preserve"> </w:t>
      </w:r>
      <w:proofErr w:type="gramStart"/>
      <w:r>
        <w:t>rozhodčích 2. a 3.třídy</w:t>
      </w:r>
      <w:proofErr w:type="gramEnd"/>
      <w:r>
        <w:t xml:space="preserve"> </w:t>
      </w:r>
      <w:r w:rsidR="009757FA">
        <w:t>proběhne jako loni -</w:t>
      </w:r>
      <w:r>
        <w:t xml:space="preserve"> všichni rozhodčí obdrží mailem odkaz na informace ohledně změn v Pravidlech a také odkaz na test</w:t>
      </w:r>
      <w:r w:rsidR="007418C5">
        <w:t xml:space="preserve"> v Google </w:t>
      </w:r>
      <w:proofErr w:type="spellStart"/>
      <w:r w:rsidR="007418C5">
        <w:t>Forms</w:t>
      </w:r>
      <w:proofErr w:type="spellEnd"/>
      <w:r w:rsidR="00F03C2D">
        <w:t>.</w:t>
      </w:r>
      <w:r w:rsidR="00615E1E">
        <w:t xml:space="preserve"> </w:t>
      </w:r>
      <w:r w:rsidR="007418C5">
        <w:t>Každý bude mít možnost test vyplnit do konce roku</w:t>
      </w:r>
      <w:r w:rsidR="009757FA">
        <w:t>, popř. do konce ledna 2025</w:t>
      </w:r>
      <w:r w:rsidR="007418C5">
        <w:t xml:space="preserve">. </w:t>
      </w:r>
      <w:r w:rsidR="009757FA">
        <w:t xml:space="preserve">Není stanoven limit pro úspěšné absolvování testu. </w:t>
      </w:r>
      <w:r w:rsidR="007418C5">
        <w:t xml:space="preserve">Oddíly budou mít možnost využít </w:t>
      </w:r>
      <w:r w:rsidR="009757FA">
        <w:t xml:space="preserve">prezentaci </w:t>
      </w:r>
      <w:r w:rsidR="007418C5">
        <w:t xml:space="preserve">pro svá vlastní školení. </w:t>
      </w:r>
      <w:r w:rsidR="009757FA">
        <w:t>V takovém případě nebude nutný test</w:t>
      </w:r>
      <w:r w:rsidR="007418C5">
        <w:t>, ale komisi rozhodčích odevzdaná a podepsaná prezenční listina</w:t>
      </w:r>
      <w:r w:rsidR="006D3AA8">
        <w:t>.</w:t>
      </w:r>
    </w:p>
    <w:p w:rsidR="0064462A" w:rsidRDefault="000F617C" w:rsidP="006A5134">
      <w:pPr>
        <w:pStyle w:val="Odstavecseseznamem"/>
        <w:numPr>
          <w:ilvl w:val="1"/>
          <w:numId w:val="1"/>
        </w:numPr>
        <w:spacing w:after="0"/>
        <w:ind w:left="1418" w:hanging="357"/>
      </w:pPr>
      <w:r w:rsidRPr="00B44C21">
        <w:t>Školení rozhodčích 3.tř.</w:t>
      </w:r>
      <w:r>
        <w:t xml:space="preserve"> </w:t>
      </w:r>
      <w:r w:rsidR="007418C5">
        <w:t>proběh</w:t>
      </w:r>
      <w:r w:rsidR="009757FA">
        <w:t>ne</w:t>
      </w:r>
      <w:r w:rsidR="007418C5">
        <w:t xml:space="preserve"> </w:t>
      </w:r>
      <w:proofErr w:type="gramStart"/>
      <w:r w:rsidR="009757FA">
        <w:t>14</w:t>
      </w:r>
      <w:r w:rsidR="0064462A">
        <w:t>.1</w:t>
      </w:r>
      <w:r w:rsidR="009757FA">
        <w:t>2</w:t>
      </w:r>
      <w:r w:rsidR="0064462A">
        <w:t>.</w:t>
      </w:r>
      <w:r w:rsidR="00503723">
        <w:t xml:space="preserve"> prezenčně</w:t>
      </w:r>
      <w:proofErr w:type="gramEnd"/>
      <w:r w:rsidR="009757FA">
        <w:t>,</w:t>
      </w:r>
      <w:r w:rsidR="007418C5">
        <w:t xml:space="preserve"> </w:t>
      </w:r>
      <w:r w:rsidR="009757FA">
        <w:t>možnost přihlášek je do 1.12.</w:t>
      </w:r>
    </w:p>
    <w:p w:rsidR="00787A32" w:rsidRDefault="00787A32" w:rsidP="006A5134">
      <w:pPr>
        <w:pStyle w:val="Odstavecseseznamem"/>
        <w:numPr>
          <w:ilvl w:val="1"/>
          <w:numId w:val="1"/>
        </w:numPr>
        <w:spacing w:after="0"/>
        <w:ind w:left="1418" w:hanging="357"/>
      </w:pPr>
      <w:r w:rsidRPr="00B44C21">
        <w:t>Školení rozhodčích</w:t>
      </w:r>
      <w:r>
        <w:t xml:space="preserve"> 2.tř. proběhne </w:t>
      </w:r>
      <w:proofErr w:type="gramStart"/>
      <w:r>
        <w:t>19.10., přihlášeno</w:t>
      </w:r>
      <w:proofErr w:type="gramEnd"/>
      <w:r>
        <w:t xml:space="preserve"> </w:t>
      </w:r>
      <w:r w:rsidR="006D3AA8">
        <w:t>j</w:t>
      </w:r>
      <w:r>
        <w:t>e 15 účastníků (3 mimo olomoucký kraj)</w:t>
      </w:r>
    </w:p>
    <w:p w:rsidR="00290771" w:rsidRDefault="009757FA" w:rsidP="006A5134">
      <w:pPr>
        <w:pStyle w:val="Odstavecseseznamem"/>
        <w:numPr>
          <w:ilvl w:val="1"/>
          <w:numId w:val="1"/>
        </w:numPr>
        <w:spacing w:after="0"/>
        <w:ind w:left="1418" w:hanging="357"/>
      </w:pPr>
      <w:r w:rsidRPr="009757FA">
        <w:t>O</w:t>
      </w:r>
      <w:r w:rsidR="007418C5" w:rsidRPr="009757FA">
        <w:t>dborný seminář pořádaný ČAS</w:t>
      </w:r>
      <w:r w:rsidRPr="009757FA">
        <w:t xml:space="preserve"> pro startéry se koná </w:t>
      </w:r>
      <w:proofErr w:type="gramStart"/>
      <w:r w:rsidRPr="009757FA">
        <w:t>26.10., přihlášky</w:t>
      </w:r>
      <w:proofErr w:type="gramEnd"/>
      <w:r w:rsidRPr="009757FA">
        <w:t xml:space="preserve"> jsou již uzavřeny</w:t>
      </w:r>
      <w:r w:rsidR="007418C5" w:rsidRPr="009757FA">
        <w:t>.</w:t>
      </w:r>
    </w:p>
    <w:p w:rsidR="00787A32" w:rsidRPr="009757FA" w:rsidRDefault="00787A32" w:rsidP="006A5134">
      <w:pPr>
        <w:pStyle w:val="Odstavecseseznamem"/>
        <w:numPr>
          <w:ilvl w:val="1"/>
          <w:numId w:val="1"/>
        </w:numPr>
        <w:spacing w:after="0"/>
        <w:ind w:left="1418" w:hanging="357"/>
      </w:pPr>
      <w:r w:rsidRPr="00787A32">
        <w:rPr>
          <w:b/>
          <w:color w:val="FF0000"/>
        </w:rPr>
        <w:t>Speciální školení pro obsluhu cílové kamery, optiky a SW Atletická kancelář</w:t>
      </w:r>
      <w:r>
        <w:rPr>
          <w:color w:val="FF0000"/>
        </w:rPr>
        <w:t xml:space="preserve"> proběhne v Olomouci 22. – 23.11. Školení bude bez poplatku, bez zkoušky, vedené Davidem Uhlířem, u</w:t>
      </w:r>
      <w:r w:rsidR="006D3AA8">
        <w:rPr>
          <w:color w:val="FF0000"/>
        </w:rPr>
        <w:t xml:space="preserve"> kterého je možno se přihlásit: </w:t>
      </w:r>
      <w:hyperlink r:id="rId8" w:history="1">
        <w:r w:rsidRPr="00BA51BD">
          <w:rPr>
            <w:rStyle w:val="Hypertextovodkaz"/>
          </w:rPr>
          <w:t>daviduhl@post.cz</w:t>
        </w:r>
      </w:hyperlink>
      <w:r>
        <w:rPr>
          <w:color w:val="FF0000"/>
        </w:rPr>
        <w:t xml:space="preserve">  </w:t>
      </w:r>
    </w:p>
    <w:p w:rsidR="0017667A" w:rsidRDefault="006A5134" w:rsidP="006A5134">
      <w:pPr>
        <w:pStyle w:val="Odstavecseseznamem"/>
        <w:numPr>
          <w:ilvl w:val="1"/>
          <w:numId w:val="1"/>
        </w:numPr>
        <w:spacing w:after="0"/>
        <w:ind w:left="1418" w:hanging="357"/>
      </w:pPr>
      <w:r w:rsidRPr="00615E1E">
        <w:rPr>
          <w:b/>
        </w:rPr>
        <w:t xml:space="preserve">Přihlašování zájemců </w:t>
      </w:r>
      <w:r w:rsidR="00290771" w:rsidRPr="00615E1E">
        <w:rPr>
          <w:b/>
        </w:rPr>
        <w:t>na veškerá školení</w:t>
      </w:r>
      <w:r w:rsidR="00290771">
        <w:t xml:space="preserve"> </w:t>
      </w:r>
      <w:r w:rsidR="00787A32">
        <w:t xml:space="preserve">pořádána komisemi rozhodčích </w:t>
      </w:r>
      <w:r>
        <w:t>probíhá individuálně na webových stránkách ČAS:</w:t>
      </w:r>
    </w:p>
    <w:p w:rsidR="00454671" w:rsidRDefault="002B6B62" w:rsidP="00454671">
      <w:pPr>
        <w:suppressAutoHyphens w:val="0"/>
        <w:spacing w:after="0" w:line="240" w:lineRule="auto"/>
        <w:ind w:left="1418"/>
        <w:rPr>
          <w:rStyle w:val="Hypertextovodkaz"/>
          <w:rFonts w:ascii="Arial" w:hAnsi="Arial" w:cs="Arial"/>
          <w:color w:val="0B5EA0"/>
          <w:sz w:val="21"/>
          <w:szCs w:val="21"/>
        </w:rPr>
      </w:pPr>
      <w:hyperlink r:id="rId9" w:history="1">
        <w:r w:rsidR="00454671" w:rsidRPr="00DD0637">
          <w:rPr>
            <w:rStyle w:val="Hypertextovodkaz"/>
          </w:rPr>
          <w:t>https://www.atletika.cz/clenska-sekce/rozhodci/skoleni/</w:t>
        </w:r>
      </w:hyperlink>
      <w:r w:rsidR="00454671">
        <w:t xml:space="preserve"> kde je </w:t>
      </w:r>
      <w:hyperlink r:id="rId10" w:history="1">
        <w:r w:rsidR="00454671">
          <w:rPr>
            <w:rStyle w:val="Hypertextovodkaz"/>
            <w:rFonts w:ascii="Arial" w:hAnsi="Arial" w:cs="Arial"/>
            <w:color w:val="0B5EA0"/>
            <w:sz w:val="21"/>
            <w:szCs w:val="21"/>
          </w:rPr>
          <w:t>Přihláška na školení/semináře rozhodčích</w:t>
        </w:r>
      </w:hyperlink>
    </w:p>
    <w:p w:rsidR="00787A32" w:rsidRDefault="00787A32" w:rsidP="00787A32">
      <w:pPr>
        <w:suppressAutoHyphens w:val="0"/>
        <w:spacing w:after="0" w:line="240" w:lineRule="auto"/>
        <w:rPr>
          <w:rStyle w:val="Hypertextovodkaz"/>
          <w:rFonts w:ascii="Arial" w:hAnsi="Arial" w:cs="Arial"/>
          <w:color w:val="0B5EA0"/>
          <w:sz w:val="21"/>
          <w:szCs w:val="21"/>
        </w:rPr>
      </w:pPr>
    </w:p>
    <w:p w:rsidR="00503723" w:rsidRDefault="00503723" w:rsidP="00454671">
      <w:pPr>
        <w:suppressAutoHyphens w:val="0"/>
        <w:spacing w:after="0" w:line="240" w:lineRule="auto"/>
        <w:ind w:left="1418"/>
        <w:rPr>
          <w:rFonts w:ascii="Arial" w:hAnsi="Arial" w:cs="Arial"/>
          <w:color w:val="646464"/>
          <w:sz w:val="21"/>
          <w:szCs w:val="21"/>
        </w:rPr>
      </w:pPr>
    </w:p>
    <w:p w:rsidR="006A5134" w:rsidRDefault="006A5134" w:rsidP="006A5134">
      <w:pPr>
        <w:spacing w:after="0"/>
        <w:ind w:left="1418"/>
      </w:pPr>
    </w:p>
    <w:p w:rsidR="00454671" w:rsidRDefault="000F617C" w:rsidP="007418C5">
      <w:pPr>
        <w:pStyle w:val="Odstavecseseznamem"/>
        <w:numPr>
          <w:ilvl w:val="0"/>
          <w:numId w:val="1"/>
        </w:numPr>
        <w:ind w:left="709" w:hanging="283"/>
      </w:pPr>
      <w:r>
        <w:t>Halová sezóna 202</w:t>
      </w:r>
      <w:r w:rsidR="00787A32">
        <w:t>5</w:t>
      </w:r>
      <w:r>
        <w:t xml:space="preserve"> Delegace </w:t>
      </w:r>
      <w:r w:rsidR="00D56745">
        <w:t xml:space="preserve">na halové závody </w:t>
      </w:r>
      <w:r>
        <w:t xml:space="preserve">bude provedena v rámci AK Olomouc. </w:t>
      </w:r>
      <w:r w:rsidR="00454671">
        <w:t>Kdo má zájem se účastnit</w:t>
      </w:r>
      <w:r w:rsidR="0064462A">
        <w:t xml:space="preserve"> závodů v O</w:t>
      </w:r>
      <w:r w:rsidR="00C80306">
        <w:t>l</w:t>
      </w:r>
      <w:r w:rsidR="0064462A">
        <w:t>omouci</w:t>
      </w:r>
      <w:r w:rsidR="00454671">
        <w:t xml:space="preserve"> jako rozhodčí, ať se hlásí Radku Kopeckému na </w:t>
      </w:r>
      <w:r w:rsidR="00454671" w:rsidRPr="007418C5">
        <w:rPr>
          <w:color w:val="464646"/>
          <w:szCs w:val="18"/>
          <w:shd w:val="clear" w:color="auto" w:fill="FFFFFF"/>
        </w:rPr>
        <w:t>e-mail:</w:t>
      </w:r>
      <w:r w:rsidR="00454671" w:rsidRPr="007418C5">
        <w:rPr>
          <w:rFonts w:ascii="Trebuchet MS" w:hAnsi="Trebuchet MS"/>
          <w:color w:val="464646"/>
          <w:szCs w:val="18"/>
          <w:shd w:val="clear" w:color="auto" w:fill="FFFFFF"/>
        </w:rPr>
        <w:t> </w:t>
      </w:r>
      <w:hyperlink r:id="rId11" w:history="1">
        <w:r w:rsidR="00454671" w:rsidRPr="007418C5">
          <w:rPr>
            <w:rStyle w:val="Hypertextovodkaz"/>
            <w:rFonts w:ascii="Trebuchet MS" w:hAnsi="Trebuchet MS"/>
            <w:color w:val="EE952B"/>
            <w:sz w:val="18"/>
            <w:szCs w:val="18"/>
            <w:shd w:val="clear" w:color="auto" w:fill="FFFFFF"/>
          </w:rPr>
          <w:t>radek.kopecky@atlas.cz</w:t>
        </w:r>
      </w:hyperlink>
    </w:p>
    <w:p w:rsidR="002E106B" w:rsidRDefault="002E106B">
      <w:pPr>
        <w:pStyle w:val="Odstavecseseznamem"/>
        <w:ind w:left="1440"/>
      </w:pPr>
    </w:p>
    <w:p w:rsidR="008E0705" w:rsidRDefault="00503723" w:rsidP="00D56745">
      <w:pPr>
        <w:pStyle w:val="Odstavecseseznamem"/>
        <w:numPr>
          <w:ilvl w:val="0"/>
          <w:numId w:val="1"/>
        </w:numPr>
      </w:pPr>
      <w:r>
        <w:t xml:space="preserve">Informace </w:t>
      </w:r>
      <w:r w:rsidR="00D221E2">
        <w:t xml:space="preserve">o </w:t>
      </w:r>
      <w:r w:rsidR="00787A32">
        <w:t>Pravidlech – překlad je zrevidován, v říjnu bude upraven a doplněn na základě dohod ze schůze KR ČAS.</w:t>
      </w:r>
    </w:p>
    <w:p w:rsidR="00D221E2" w:rsidRDefault="00D221E2" w:rsidP="00D221E2">
      <w:pPr>
        <w:pStyle w:val="Odstavecseseznamem"/>
      </w:pPr>
    </w:p>
    <w:p w:rsidR="002E106B" w:rsidRDefault="008A2B36" w:rsidP="0016492E">
      <w:pPr>
        <w:pStyle w:val="Odstavecseseznamem"/>
        <w:numPr>
          <w:ilvl w:val="0"/>
          <w:numId w:val="1"/>
        </w:numPr>
      </w:pPr>
      <w:r>
        <w:t>Různé</w:t>
      </w:r>
      <w:r w:rsidR="0016492E">
        <w:t>:</w:t>
      </w:r>
    </w:p>
    <w:p w:rsidR="006D3AA8" w:rsidRDefault="006D3AA8" w:rsidP="006D3AA8">
      <w:pPr>
        <w:ind w:left="360"/>
      </w:pPr>
      <w:r w:rsidRPr="006D3AA8">
        <w:rPr>
          <w:u w:val="single"/>
        </w:rPr>
        <w:t>Připomínka:</w:t>
      </w:r>
      <w:r>
        <w:t xml:space="preserve"> </w:t>
      </w:r>
      <w:r w:rsidRPr="006D3AA8">
        <w:rPr>
          <w:b/>
        </w:rPr>
        <w:t>od 1. dubna 2025 plat</w:t>
      </w:r>
      <w:r>
        <w:rPr>
          <w:b/>
        </w:rPr>
        <w:t>í změněné parametry oštěpu 700g a</w:t>
      </w:r>
      <w:r>
        <w:t xml:space="preserve"> od 1. 11. </w:t>
      </w:r>
      <w:proofErr w:type="gramStart"/>
      <w:r>
        <w:t>t.r.</w:t>
      </w:r>
      <w:proofErr w:type="gramEnd"/>
      <w:r>
        <w:t xml:space="preserve"> platí změna u podrážky treter pro trojskok (nově max.20mm).</w:t>
      </w:r>
    </w:p>
    <w:p w:rsidR="0064462A" w:rsidRDefault="0064462A" w:rsidP="000F617C">
      <w:pPr>
        <w:pStyle w:val="Odstavecseseznamem"/>
        <w:numPr>
          <w:ilvl w:val="0"/>
          <w:numId w:val="3"/>
        </w:numPr>
        <w:ind w:left="1418"/>
      </w:pPr>
      <w:r>
        <w:t>Zástupcům oddílů b</w:t>
      </w:r>
      <w:r w:rsidR="00107236">
        <w:t>yly</w:t>
      </w:r>
      <w:r>
        <w:t xml:space="preserve"> ke kontrole zaslány seznamy rozhodčích z</w:t>
      </w:r>
      <w:r w:rsidR="00107236">
        <w:t> </w:t>
      </w:r>
      <w:r>
        <w:t>Registru</w:t>
      </w:r>
      <w:r w:rsidR="00107236">
        <w:t>, aby byli osloveni pro prolongaci jen činní rozhodčí, a byli vyřazeni ti, kteří ukončili činnost</w:t>
      </w:r>
    </w:p>
    <w:p w:rsidR="0064462A" w:rsidRDefault="0064462A" w:rsidP="000F617C">
      <w:pPr>
        <w:pStyle w:val="Odstavecseseznamem"/>
        <w:numPr>
          <w:ilvl w:val="0"/>
          <w:numId w:val="3"/>
        </w:numPr>
        <w:ind w:left="1418"/>
      </w:pPr>
      <w:r>
        <w:t>Pokud se rozhodčí 1. třídy a ústřední nechtějí účastnit prolongačních školení online, je potřeba se domluvit na přesun</w:t>
      </w:r>
      <w:r w:rsidR="00745D6F">
        <w:t>u</w:t>
      </w:r>
      <w:r>
        <w:t xml:space="preserve"> do 2. třídy – to je nutné oznámit předsedkyni krajské komisi rozhodčích</w:t>
      </w:r>
    </w:p>
    <w:p w:rsidR="00E94883" w:rsidRPr="00E94883" w:rsidRDefault="00E94883" w:rsidP="000F617C">
      <w:pPr>
        <w:pStyle w:val="Odstavecseseznamem"/>
        <w:numPr>
          <w:ilvl w:val="0"/>
          <w:numId w:val="3"/>
        </w:numPr>
        <w:ind w:left="1418"/>
        <w:rPr>
          <w:rFonts w:asciiTheme="minorHAnsi" w:hAnsiTheme="minorHAnsi" w:cstheme="minorHAnsi"/>
          <w:szCs w:val="24"/>
        </w:rPr>
      </w:pPr>
      <w:r>
        <w:t xml:space="preserve">V Prostějově </w:t>
      </w:r>
      <w:r w:rsidR="00107236" w:rsidRPr="006D3AA8">
        <w:rPr>
          <w:color w:val="000000"/>
          <w:szCs w:val="24"/>
          <w:shd w:val="clear" w:color="auto" w:fill="FFFFFF"/>
        </w:rPr>
        <w:t>tréninkový tunel již používán.</w:t>
      </w:r>
    </w:p>
    <w:p w:rsidR="00107236" w:rsidRDefault="00107236" w:rsidP="00107236">
      <w:pPr>
        <w:pStyle w:val="Odstavecseseznamem"/>
        <w:numPr>
          <w:ilvl w:val="0"/>
          <w:numId w:val="3"/>
        </w:numPr>
        <w:ind w:left="1418"/>
      </w:pPr>
      <w:r>
        <w:t xml:space="preserve">Z KR ČAS – i v roce 2025 budou vystaveny smlouvy pro </w:t>
      </w:r>
      <w:proofErr w:type="gramStart"/>
      <w:r>
        <w:t xml:space="preserve">HR v 1. </w:t>
      </w:r>
      <w:r w:rsidR="006D3AA8">
        <w:t>i</w:t>
      </w:r>
      <w:r>
        <w:t xml:space="preserve"> 2.lize</w:t>
      </w:r>
      <w:proofErr w:type="gramEnd"/>
      <w:r>
        <w:t>.Po vytištění Pravidel budou tyto v omezeném množství bezplatně předány krajským manažerům, kteří by je měli ve spolupráci s krajskými komisemi rozhodčích předat do oddílů.</w:t>
      </w:r>
    </w:p>
    <w:p w:rsidR="00E94883" w:rsidRPr="00107236" w:rsidRDefault="00D56745" w:rsidP="00107236">
      <w:pPr>
        <w:ind w:left="284"/>
        <w:rPr>
          <w:b/>
        </w:rPr>
      </w:pPr>
      <w:r w:rsidRPr="00107236">
        <w:rPr>
          <w:b/>
        </w:rPr>
        <w:t>Příš</w:t>
      </w:r>
      <w:r w:rsidR="00E94883" w:rsidRPr="00107236">
        <w:rPr>
          <w:b/>
        </w:rPr>
        <w:t xml:space="preserve">tí schůze </w:t>
      </w:r>
      <w:r w:rsidR="00107236">
        <w:rPr>
          <w:b/>
        </w:rPr>
        <w:t xml:space="preserve">komise rozhodčích </w:t>
      </w:r>
      <w:r w:rsidR="006D3AA8">
        <w:rPr>
          <w:b/>
        </w:rPr>
        <w:t xml:space="preserve">se bude </w:t>
      </w:r>
      <w:proofErr w:type="gramStart"/>
      <w:r w:rsidR="006D3AA8">
        <w:rPr>
          <w:b/>
        </w:rPr>
        <w:t>konat</w:t>
      </w:r>
      <w:proofErr w:type="gramEnd"/>
      <w:r w:rsidR="00E94883" w:rsidRPr="00107236">
        <w:rPr>
          <w:b/>
        </w:rPr>
        <w:t xml:space="preserve"> v</w:t>
      </w:r>
      <w:r w:rsidR="00107236" w:rsidRPr="00107236">
        <w:rPr>
          <w:b/>
        </w:rPr>
        <w:t> </w:t>
      </w:r>
      <w:proofErr w:type="gramStart"/>
      <w:r w:rsidR="00107236" w:rsidRPr="00107236">
        <w:rPr>
          <w:b/>
        </w:rPr>
        <w:t>25.</w:t>
      </w:r>
      <w:r w:rsidR="00107236">
        <w:rPr>
          <w:b/>
        </w:rPr>
        <w:t xml:space="preserve"> </w:t>
      </w:r>
      <w:r w:rsidR="00E94883" w:rsidRPr="00107236">
        <w:rPr>
          <w:b/>
        </w:rPr>
        <w:t>březn</w:t>
      </w:r>
      <w:r w:rsidR="00107236" w:rsidRPr="00107236">
        <w:rPr>
          <w:b/>
        </w:rPr>
        <w:t>a</w:t>
      </w:r>
      <w:proofErr w:type="gramEnd"/>
      <w:r w:rsidR="00E94883" w:rsidRPr="00107236">
        <w:rPr>
          <w:b/>
        </w:rPr>
        <w:t xml:space="preserve"> 202</w:t>
      </w:r>
      <w:r w:rsidR="00107236" w:rsidRPr="00107236">
        <w:rPr>
          <w:b/>
        </w:rPr>
        <w:t>5 v 16 hodin</w:t>
      </w:r>
      <w:r w:rsidRPr="00107236">
        <w:rPr>
          <w:b/>
        </w:rPr>
        <w:t xml:space="preserve"> </w:t>
      </w:r>
      <w:r w:rsidR="00107236">
        <w:rPr>
          <w:b/>
        </w:rPr>
        <w:t>(možná změna vyhrazena).</w:t>
      </w:r>
    </w:p>
    <w:p w:rsidR="00E94883" w:rsidRDefault="00E94883" w:rsidP="00E94883">
      <w:pPr>
        <w:ind w:left="1058"/>
      </w:pPr>
    </w:p>
    <w:p w:rsidR="00772F79" w:rsidRDefault="00615E1E" w:rsidP="00E94883">
      <w:r>
        <w:t>Zapsala:</w:t>
      </w:r>
      <w:r w:rsidR="008A2B36">
        <w:t xml:space="preserve"> </w:t>
      </w:r>
      <w:proofErr w:type="spellStart"/>
      <w:r w:rsidR="008A2B36">
        <w:t>L.Pudilová</w:t>
      </w:r>
      <w:proofErr w:type="spellEnd"/>
    </w:p>
    <w:p w:rsidR="000A165F" w:rsidRDefault="000A165F" w:rsidP="00615E1E"/>
    <w:p w:rsidR="000A165F" w:rsidRDefault="000A165F" w:rsidP="00615E1E"/>
    <w:sectPr w:rsidR="000A165F" w:rsidSect="00615E1E">
      <w:pgSz w:w="11906" w:h="16838"/>
      <w:pgMar w:top="1134" w:right="1417" w:bottom="1135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B62" w:rsidRDefault="002B6B62" w:rsidP="00772F79">
      <w:pPr>
        <w:spacing w:after="0" w:line="240" w:lineRule="auto"/>
      </w:pPr>
      <w:r>
        <w:separator/>
      </w:r>
    </w:p>
  </w:endnote>
  <w:endnote w:type="continuationSeparator" w:id="0">
    <w:p w:rsidR="002B6B62" w:rsidRDefault="002B6B62" w:rsidP="0077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B62" w:rsidRDefault="002B6B62" w:rsidP="00772F79">
      <w:pPr>
        <w:spacing w:after="0" w:line="240" w:lineRule="auto"/>
      </w:pPr>
      <w:r>
        <w:separator/>
      </w:r>
    </w:p>
  </w:footnote>
  <w:footnote w:type="continuationSeparator" w:id="0">
    <w:p w:rsidR="002B6B62" w:rsidRDefault="002B6B62" w:rsidP="00772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6341"/>
    <w:multiLevelType w:val="multilevel"/>
    <w:tmpl w:val="169260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BB0DF8"/>
    <w:multiLevelType w:val="hybridMultilevel"/>
    <w:tmpl w:val="5240E7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7446C"/>
    <w:multiLevelType w:val="hybridMultilevel"/>
    <w:tmpl w:val="3D9625C0"/>
    <w:lvl w:ilvl="0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5E1C14D1"/>
    <w:multiLevelType w:val="multilevel"/>
    <w:tmpl w:val="8776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F70F4B"/>
    <w:multiLevelType w:val="multilevel"/>
    <w:tmpl w:val="C456C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6B"/>
    <w:rsid w:val="0009056D"/>
    <w:rsid w:val="000A165F"/>
    <w:rsid w:val="000D0F87"/>
    <w:rsid w:val="000F0A1E"/>
    <w:rsid w:val="000F617C"/>
    <w:rsid w:val="00107236"/>
    <w:rsid w:val="0016492E"/>
    <w:rsid w:val="0017667A"/>
    <w:rsid w:val="001977CF"/>
    <w:rsid w:val="00211141"/>
    <w:rsid w:val="002345D4"/>
    <w:rsid w:val="0028581E"/>
    <w:rsid w:val="00290771"/>
    <w:rsid w:val="002B6B62"/>
    <w:rsid w:val="002B772A"/>
    <w:rsid w:val="002C0C37"/>
    <w:rsid w:val="002E106B"/>
    <w:rsid w:val="003170B8"/>
    <w:rsid w:val="00323D57"/>
    <w:rsid w:val="0037038E"/>
    <w:rsid w:val="00452D66"/>
    <w:rsid w:val="00454671"/>
    <w:rsid w:val="004619DA"/>
    <w:rsid w:val="00503723"/>
    <w:rsid w:val="00566B63"/>
    <w:rsid w:val="00606FE0"/>
    <w:rsid w:val="00615E1E"/>
    <w:rsid w:val="0064462A"/>
    <w:rsid w:val="00676256"/>
    <w:rsid w:val="006A5134"/>
    <w:rsid w:val="006C7E70"/>
    <w:rsid w:val="006D3AA8"/>
    <w:rsid w:val="0070198B"/>
    <w:rsid w:val="007418C5"/>
    <w:rsid w:val="00745D6F"/>
    <w:rsid w:val="00752459"/>
    <w:rsid w:val="00772F79"/>
    <w:rsid w:val="0078609B"/>
    <w:rsid w:val="00787A32"/>
    <w:rsid w:val="007F120A"/>
    <w:rsid w:val="00862679"/>
    <w:rsid w:val="008A2B36"/>
    <w:rsid w:val="008E0705"/>
    <w:rsid w:val="008F73EE"/>
    <w:rsid w:val="00923494"/>
    <w:rsid w:val="009405A8"/>
    <w:rsid w:val="00943496"/>
    <w:rsid w:val="0094728F"/>
    <w:rsid w:val="00961677"/>
    <w:rsid w:val="009757FA"/>
    <w:rsid w:val="009C235A"/>
    <w:rsid w:val="009D7852"/>
    <w:rsid w:val="00A9577C"/>
    <w:rsid w:val="00AC0D34"/>
    <w:rsid w:val="00AC73F6"/>
    <w:rsid w:val="00B01C2A"/>
    <w:rsid w:val="00B065AC"/>
    <w:rsid w:val="00B24D01"/>
    <w:rsid w:val="00B327E8"/>
    <w:rsid w:val="00B44C21"/>
    <w:rsid w:val="00BB4E2B"/>
    <w:rsid w:val="00BC4C14"/>
    <w:rsid w:val="00BE6705"/>
    <w:rsid w:val="00C80306"/>
    <w:rsid w:val="00D221E2"/>
    <w:rsid w:val="00D56745"/>
    <w:rsid w:val="00D63BB6"/>
    <w:rsid w:val="00DA0236"/>
    <w:rsid w:val="00DA1567"/>
    <w:rsid w:val="00E94883"/>
    <w:rsid w:val="00F03C2D"/>
    <w:rsid w:val="00FA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roid Sans Fallback" w:hAnsi="Times New Roman" w:cs="Times New Roman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0DC"/>
    <w:pPr>
      <w:suppressAutoHyphens/>
      <w:spacing w:after="200"/>
    </w:pPr>
  </w:style>
  <w:style w:type="paragraph" w:styleId="Nadpis1">
    <w:name w:val="heading 1"/>
    <w:basedOn w:val="Normln"/>
    <w:link w:val="Nadpis1Char"/>
    <w:uiPriority w:val="9"/>
    <w:qFormat/>
    <w:rsid w:val="007270DC"/>
    <w:pPr>
      <w:keepNext/>
      <w:keepLines/>
      <w:spacing w:before="600" w:after="120"/>
      <w:jc w:val="both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270D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70DC"/>
    <w:rPr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70DC"/>
    <w:rPr>
      <w:rFonts w:ascii="Cambria" w:hAnsi="Cambria"/>
      <w:b/>
      <w:bCs/>
      <w:color w:val="4F81BD"/>
      <w:sz w:val="26"/>
      <w:szCs w:val="2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styleId="Bezmezer">
    <w:name w:val="No Spacing"/>
    <w:uiPriority w:val="1"/>
    <w:qFormat/>
    <w:rsid w:val="007270DC"/>
    <w:pPr>
      <w:suppressAutoHyphens/>
      <w:spacing w:line="240" w:lineRule="auto"/>
    </w:pPr>
  </w:style>
  <w:style w:type="paragraph" w:styleId="Odstavecseseznamem">
    <w:name w:val="List Paragraph"/>
    <w:basedOn w:val="Normln"/>
    <w:uiPriority w:val="34"/>
    <w:qFormat/>
    <w:rsid w:val="009331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2F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F79"/>
  </w:style>
  <w:style w:type="paragraph" w:styleId="Zpat">
    <w:name w:val="footer"/>
    <w:basedOn w:val="Normln"/>
    <w:link w:val="ZpatChar"/>
    <w:uiPriority w:val="99"/>
    <w:unhideWhenUsed/>
    <w:rsid w:val="00772F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F79"/>
  </w:style>
  <w:style w:type="paragraph" w:styleId="Textbubliny">
    <w:name w:val="Balloon Text"/>
    <w:basedOn w:val="Normln"/>
    <w:link w:val="TextbublinyChar"/>
    <w:uiPriority w:val="99"/>
    <w:semiHidden/>
    <w:unhideWhenUsed/>
    <w:rsid w:val="00DA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23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54671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A165F"/>
    <w:pPr>
      <w:suppressAutoHyphens w:val="0"/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roid Sans Fallback" w:hAnsi="Times New Roman" w:cs="Times New Roman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0DC"/>
    <w:pPr>
      <w:suppressAutoHyphens/>
      <w:spacing w:after="200"/>
    </w:pPr>
  </w:style>
  <w:style w:type="paragraph" w:styleId="Nadpis1">
    <w:name w:val="heading 1"/>
    <w:basedOn w:val="Normln"/>
    <w:link w:val="Nadpis1Char"/>
    <w:uiPriority w:val="9"/>
    <w:qFormat/>
    <w:rsid w:val="007270DC"/>
    <w:pPr>
      <w:keepNext/>
      <w:keepLines/>
      <w:spacing w:before="600" w:after="120"/>
      <w:jc w:val="both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270D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70DC"/>
    <w:rPr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70DC"/>
    <w:rPr>
      <w:rFonts w:ascii="Cambria" w:hAnsi="Cambria"/>
      <w:b/>
      <w:bCs/>
      <w:color w:val="4F81BD"/>
      <w:sz w:val="26"/>
      <w:szCs w:val="2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styleId="Bezmezer">
    <w:name w:val="No Spacing"/>
    <w:uiPriority w:val="1"/>
    <w:qFormat/>
    <w:rsid w:val="007270DC"/>
    <w:pPr>
      <w:suppressAutoHyphens/>
      <w:spacing w:line="240" w:lineRule="auto"/>
    </w:pPr>
  </w:style>
  <w:style w:type="paragraph" w:styleId="Odstavecseseznamem">
    <w:name w:val="List Paragraph"/>
    <w:basedOn w:val="Normln"/>
    <w:uiPriority w:val="34"/>
    <w:qFormat/>
    <w:rsid w:val="009331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2F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F79"/>
  </w:style>
  <w:style w:type="paragraph" w:styleId="Zpat">
    <w:name w:val="footer"/>
    <w:basedOn w:val="Normln"/>
    <w:link w:val="ZpatChar"/>
    <w:uiPriority w:val="99"/>
    <w:unhideWhenUsed/>
    <w:rsid w:val="00772F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F79"/>
  </w:style>
  <w:style w:type="paragraph" w:styleId="Textbubliny">
    <w:name w:val="Balloon Text"/>
    <w:basedOn w:val="Normln"/>
    <w:link w:val="TextbublinyChar"/>
    <w:uiPriority w:val="99"/>
    <w:semiHidden/>
    <w:unhideWhenUsed/>
    <w:rsid w:val="00DA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23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54671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A165F"/>
    <w:pPr>
      <w:suppressAutoHyphens w:val="0"/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uhl@post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adek.kopecky@atlas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gistr.atletika.cz/TrainingRegistration/Judg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tletika.cz/clenska-sekce/rozhodci/skoleni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567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Saša U.</dc:creator>
  <cp:lastModifiedBy>Lída</cp:lastModifiedBy>
  <cp:revision>8</cp:revision>
  <dcterms:created xsi:type="dcterms:W3CDTF">2023-11-19T08:42:00Z</dcterms:created>
  <dcterms:modified xsi:type="dcterms:W3CDTF">2024-10-17T18:15:00Z</dcterms:modified>
  <dc:language>cs-CZ</dc:language>
</cp:coreProperties>
</file>