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6B" w:rsidRDefault="008A2B36">
      <w:pPr>
        <w:rPr>
          <w:b/>
        </w:rPr>
      </w:pPr>
      <w:r>
        <w:rPr>
          <w:b/>
        </w:rPr>
        <w:t>Zápis z</w:t>
      </w:r>
      <w:r w:rsidR="00676256">
        <w:rPr>
          <w:b/>
        </w:rPr>
        <w:t xml:space="preserve">  </w:t>
      </w:r>
      <w:r>
        <w:rPr>
          <w:b/>
        </w:rPr>
        <w:t xml:space="preserve">jednání krajské komise </w:t>
      </w:r>
      <w:proofErr w:type="gramStart"/>
      <w:r>
        <w:rPr>
          <w:b/>
        </w:rPr>
        <w:t xml:space="preserve">rozhodčích </w:t>
      </w:r>
      <w:r w:rsidR="009C235A">
        <w:rPr>
          <w:b/>
        </w:rPr>
        <w:t>9.listopadu</w:t>
      </w:r>
      <w:proofErr w:type="gramEnd"/>
      <w:r>
        <w:rPr>
          <w:b/>
        </w:rPr>
        <w:t xml:space="preserve"> 20</w:t>
      </w:r>
      <w:r w:rsidR="00676256">
        <w:rPr>
          <w:b/>
        </w:rPr>
        <w:t>2</w:t>
      </w:r>
      <w:r w:rsidR="009C235A">
        <w:rPr>
          <w:b/>
        </w:rPr>
        <w:t>3</w:t>
      </w:r>
    </w:p>
    <w:p w:rsidR="009C235A" w:rsidRDefault="008A2B36" w:rsidP="0028581E">
      <w:pPr>
        <w:ind w:left="990" w:hanging="990"/>
      </w:pPr>
      <w:r>
        <w:t xml:space="preserve">Přítomni: </w:t>
      </w:r>
      <w:r w:rsidR="00943496">
        <w:t xml:space="preserve">Jarmila Klimešová, </w:t>
      </w:r>
      <w:r>
        <w:t>Ludmila Pudilová,</w:t>
      </w:r>
      <w:r w:rsidR="00943496">
        <w:t xml:space="preserve"> Vlasta Karásková</w:t>
      </w:r>
      <w:r w:rsidR="006C7E70">
        <w:t>,</w:t>
      </w:r>
      <w:r w:rsidR="009C235A">
        <w:t xml:space="preserve"> </w:t>
      </w:r>
      <w:r w:rsidR="009C235A">
        <w:t>Alexandra Malá</w:t>
      </w:r>
      <w:r w:rsidR="00B327E8">
        <w:t xml:space="preserve">, </w:t>
      </w:r>
      <w:r w:rsidR="006C7E70">
        <w:t>Roman Odstrčil</w:t>
      </w:r>
      <w:r w:rsidR="0028581E">
        <w:t xml:space="preserve">, </w:t>
      </w:r>
    </w:p>
    <w:p w:rsidR="0028581E" w:rsidRDefault="001977CF" w:rsidP="0028581E">
      <w:pPr>
        <w:ind w:left="990" w:hanging="990"/>
      </w:pPr>
      <w:r>
        <w:t>Omluveni:</w:t>
      </w:r>
      <w:r w:rsidR="009C235A">
        <w:t xml:space="preserve"> </w:t>
      </w:r>
      <w:r w:rsidR="009C235A">
        <w:t>Darina Světlíková</w:t>
      </w:r>
    </w:p>
    <w:p w:rsidR="002E106B" w:rsidRDefault="008A2B36" w:rsidP="0028581E">
      <w:pPr>
        <w:ind w:left="990" w:hanging="990"/>
      </w:pPr>
      <w:r>
        <w:t>Zhodnocení hlavní sezóny</w:t>
      </w:r>
      <w:r w:rsidR="00DA0236">
        <w:t>, vč. vyhodnocení zpráv HR:</w:t>
      </w:r>
    </w:p>
    <w:p w:rsidR="0078609B" w:rsidRDefault="0078609B" w:rsidP="0078609B">
      <w:pPr>
        <w:pStyle w:val="Odstavecseseznamem"/>
        <w:numPr>
          <w:ilvl w:val="1"/>
          <w:numId w:val="1"/>
        </w:numPr>
        <w:spacing w:after="0"/>
        <w:ind w:left="1276" w:hanging="357"/>
      </w:pPr>
      <w:r w:rsidRPr="00B327E8">
        <w:rPr>
          <w:rFonts w:eastAsia="Times New Roman"/>
          <w:color w:val="000000"/>
          <w:sz w:val="23"/>
          <w:szCs w:val="23"/>
          <w:lang w:eastAsia="cs-CZ"/>
        </w:rPr>
        <w:t xml:space="preserve">Vyhodnocení zpráv hlavních rozhodčích </w:t>
      </w:r>
      <w:r>
        <w:rPr>
          <w:rFonts w:eastAsia="Times New Roman"/>
          <w:color w:val="000000"/>
          <w:sz w:val="23"/>
          <w:szCs w:val="23"/>
          <w:lang w:eastAsia="cs-CZ"/>
        </w:rPr>
        <w:t>– nepřišly všechny zprávy</w:t>
      </w:r>
      <w:r w:rsidR="009C235A">
        <w:rPr>
          <w:rFonts w:eastAsia="Times New Roman"/>
          <w:color w:val="000000"/>
          <w:sz w:val="23"/>
          <w:szCs w:val="23"/>
          <w:lang w:eastAsia="cs-CZ"/>
        </w:rPr>
        <w:t>, ale jen devět z očekávaných 22. V příští sezóně budou HR upozorněni Alexandrou Malou, že ještě neposlali svou zprávu (cca po 14 dnech od závodů)</w:t>
      </w:r>
    </w:p>
    <w:p w:rsidR="00943496" w:rsidRDefault="009C235A" w:rsidP="00B327E8">
      <w:pPr>
        <w:pStyle w:val="Odstavecseseznamem"/>
        <w:numPr>
          <w:ilvl w:val="1"/>
          <w:numId w:val="1"/>
        </w:numPr>
        <w:spacing w:after="0"/>
        <w:ind w:left="1276" w:hanging="357"/>
      </w:pPr>
      <w:r>
        <w:t>Žádné velké chyby v práci rozhodčích nebyly ve zprávách zaznamenány</w:t>
      </w:r>
      <w:r w:rsidR="00211141">
        <w:t>.</w:t>
      </w:r>
    </w:p>
    <w:p w:rsidR="00211141" w:rsidRDefault="00211141" w:rsidP="00B327E8">
      <w:pPr>
        <w:pStyle w:val="Odstavecseseznamem"/>
        <w:numPr>
          <w:ilvl w:val="1"/>
          <w:numId w:val="1"/>
        </w:numPr>
        <w:spacing w:after="0"/>
        <w:ind w:left="1276" w:hanging="357"/>
      </w:pPr>
      <w:r>
        <w:t>Na závodech mimo náš kraj byly uznávány jako zdařené ve vrzích/hodech pokusy, při kterých náčiní „trefovalo“ lajny vymezující sektor pro dopad.</w:t>
      </w:r>
    </w:p>
    <w:p w:rsidR="007418C5" w:rsidRDefault="007418C5" w:rsidP="00B327E8">
      <w:pPr>
        <w:pStyle w:val="Odstavecseseznamem"/>
        <w:numPr>
          <w:ilvl w:val="1"/>
          <w:numId w:val="1"/>
        </w:numPr>
        <w:spacing w:after="0"/>
        <w:ind w:left="1276" w:hanging="357"/>
      </w:pPr>
      <w:r>
        <w:t xml:space="preserve">Připomínkován byl časový pořad na MČR </w:t>
      </w:r>
      <w:r w:rsidR="00211141">
        <w:t xml:space="preserve">juniorů a juniorek v Plzni – nevhodný pro kombinaci disciplín koule x disk u juniorek (15 minut po sobě ve </w:t>
      </w:r>
      <w:proofErr w:type="spellStart"/>
      <w:r w:rsidR="00211141">
        <w:t>svolavatelně</w:t>
      </w:r>
      <w:proofErr w:type="spellEnd"/>
      <w:r w:rsidR="00211141">
        <w:t>)</w:t>
      </w:r>
    </w:p>
    <w:p w:rsidR="0078609B" w:rsidRDefault="009C235A" w:rsidP="00B327E8">
      <w:pPr>
        <w:pStyle w:val="Odstavecseseznamem"/>
        <w:numPr>
          <w:ilvl w:val="1"/>
          <w:numId w:val="1"/>
        </w:numPr>
        <w:spacing w:after="0"/>
        <w:ind w:left="1276" w:hanging="357"/>
      </w:pPr>
      <w:r>
        <w:t>Výpomoc rozhodčích</w:t>
      </w:r>
      <w:r w:rsidR="00D63BB6">
        <w:t xml:space="preserve"> z různých míst</w:t>
      </w:r>
      <w:r>
        <w:t xml:space="preserve"> v rámci kraje </w:t>
      </w:r>
      <w:r w:rsidR="00D63BB6">
        <w:t>se rozběhlo. Bez toho by nebylo možné pořádat např. MČR ve vícebojích v Přerově.</w:t>
      </w:r>
    </w:p>
    <w:p w:rsidR="008F73EE" w:rsidRDefault="008F73EE" w:rsidP="00B327E8">
      <w:pPr>
        <w:pStyle w:val="Odstavecseseznamem"/>
        <w:numPr>
          <w:ilvl w:val="1"/>
          <w:numId w:val="1"/>
        </w:numPr>
        <w:spacing w:after="0"/>
        <w:ind w:left="1276" w:hanging="357"/>
      </w:pPr>
      <w:r>
        <w:t>N</w:t>
      </w:r>
      <w:r w:rsidR="00D63BB6">
        <w:t>adále přetrvává n</w:t>
      </w:r>
      <w:r>
        <w:t>edostatečné obsazení úsekových rozhodčích.</w:t>
      </w:r>
    </w:p>
    <w:p w:rsidR="00D63BB6" w:rsidRDefault="00D63BB6" w:rsidP="00B327E8">
      <w:pPr>
        <w:pStyle w:val="Odstavecseseznamem"/>
        <w:numPr>
          <w:ilvl w:val="1"/>
          <w:numId w:val="1"/>
        </w:numPr>
        <w:spacing w:after="0"/>
        <w:ind w:left="1276" w:hanging="357"/>
      </w:pPr>
      <w:r>
        <w:t>Zprávu HR není vhodné poslat jako sdílený dokument</w:t>
      </w:r>
      <w:r w:rsidR="00B065AC">
        <w:t>, ale vždy jako přílohu.</w:t>
      </w:r>
    </w:p>
    <w:p w:rsidR="000F617C" w:rsidRDefault="00615E1E" w:rsidP="000F617C">
      <w:pPr>
        <w:pStyle w:val="Odstavecseseznamem"/>
        <w:numPr>
          <w:ilvl w:val="0"/>
          <w:numId w:val="1"/>
        </w:numPr>
      </w:pPr>
      <w:r>
        <w:t>Informace o školeních:</w:t>
      </w:r>
    </w:p>
    <w:p w:rsidR="00AC73F6" w:rsidRDefault="000F617C" w:rsidP="00AC73F6">
      <w:pPr>
        <w:pStyle w:val="Odstavecseseznamem"/>
        <w:numPr>
          <w:ilvl w:val="1"/>
          <w:numId w:val="1"/>
        </w:numPr>
      </w:pPr>
      <w:r>
        <w:t xml:space="preserve">Školení </w:t>
      </w:r>
      <w:r w:rsidR="00DA0236">
        <w:t xml:space="preserve">ČAS </w:t>
      </w:r>
      <w:r>
        <w:t>rozhodčích I. třídy v </w:t>
      </w:r>
      <w:proofErr w:type="gramStart"/>
      <w:r>
        <w:t xml:space="preserve">Pardubicích </w:t>
      </w:r>
      <w:r w:rsidR="00FA697B">
        <w:t xml:space="preserve"> </w:t>
      </w:r>
      <w:r w:rsidR="00B065AC">
        <w:t>proběhlo</w:t>
      </w:r>
      <w:proofErr w:type="gramEnd"/>
      <w:r w:rsidR="00B065AC">
        <w:t xml:space="preserve"> na začátku listopadu bez účastníků z našeho kraje</w:t>
      </w:r>
    </w:p>
    <w:p w:rsidR="004619DA" w:rsidRDefault="000F617C" w:rsidP="000F617C">
      <w:pPr>
        <w:pStyle w:val="Odstavecseseznamem"/>
        <w:numPr>
          <w:ilvl w:val="1"/>
          <w:numId w:val="1"/>
        </w:numPr>
      </w:pPr>
      <w:r>
        <w:t xml:space="preserve">Prolongační </w:t>
      </w:r>
      <w:proofErr w:type="gramStart"/>
      <w:r>
        <w:t>seminář R 1.tř</w:t>
      </w:r>
      <w:proofErr w:type="gramEnd"/>
      <w:r>
        <w:t>. a ústředních –</w:t>
      </w:r>
      <w:r w:rsidR="001977CF">
        <w:t xml:space="preserve"> </w:t>
      </w:r>
      <w:r w:rsidR="00B44C21">
        <w:t>proběh</w:t>
      </w:r>
      <w:r w:rsidR="00B065AC">
        <w:t>l</w:t>
      </w:r>
      <w:r w:rsidR="00B44C21">
        <w:t xml:space="preserve"> </w:t>
      </w:r>
      <w:r w:rsidR="00B065AC">
        <w:t>na jaře a v</w:t>
      </w:r>
      <w:r w:rsidR="004619DA">
        <w:t> </w:t>
      </w:r>
      <w:r w:rsidR="00B065AC">
        <w:t>říjnu</w:t>
      </w:r>
      <w:r w:rsidR="004619DA">
        <w:t>. Další bude na jaře 2024.</w:t>
      </w:r>
      <w:r w:rsidR="00B44C21">
        <w:t xml:space="preserve"> </w:t>
      </w:r>
    </w:p>
    <w:p w:rsidR="00290771" w:rsidRDefault="004619DA" w:rsidP="007418C5">
      <w:pPr>
        <w:pStyle w:val="Odstavecseseznamem"/>
        <w:numPr>
          <w:ilvl w:val="1"/>
          <w:numId w:val="1"/>
        </w:numPr>
      </w:pPr>
      <w:r>
        <w:t>Prolongace u</w:t>
      </w:r>
      <w:r w:rsidR="00F03C2D">
        <w:t xml:space="preserve"> </w:t>
      </w:r>
      <w:proofErr w:type="gramStart"/>
      <w:r>
        <w:t>rozhodčích 2. a 3.třídy</w:t>
      </w:r>
      <w:proofErr w:type="gramEnd"/>
      <w:r>
        <w:t xml:space="preserve"> vzhledem k velkému počtu účastníků neproběhne online, jak bylo plánováno, ale všichni tito rozhodčí obdrží mailem odkaz na informace ohledně změn v Pravidlech a také odkaz na test</w:t>
      </w:r>
      <w:r w:rsidR="007418C5">
        <w:t xml:space="preserve"> v Google </w:t>
      </w:r>
      <w:proofErr w:type="spellStart"/>
      <w:r w:rsidR="007418C5">
        <w:t>Forms</w:t>
      </w:r>
      <w:proofErr w:type="spellEnd"/>
      <w:r w:rsidR="00F03C2D">
        <w:t>.</w:t>
      </w:r>
      <w:r w:rsidR="00615E1E">
        <w:t xml:space="preserve"> </w:t>
      </w:r>
      <w:r w:rsidR="007418C5">
        <w:t>Každý bude mít možnost test vyplnit do konce roku. Oddíly budou mít možnost využít pro svá vlastní školení. Při těch nebude nutný test, ale komisi rozhodčích odevzdaná a podepsaná prezenční listina</w:t>
      </w:r>
    </w:p>
    <w:p w:rsidR="0064462A" w:rsidRDefault="000F617C" w:rsidP="006A5134">
      <w:pPr>
        <w:pStyle w:val="Odstavecseseznamem"/>
        <w:numPr>
          <w:ilvl w:val="1"/>
          <w:numId w:val="1"/>
        </w:numPr>
        <w:spacing w:after="0"/>
        <w:ind w:left="1418" w:hanging="357"/>
      </w:pPr>
      <w:r w:rsidRPr="00B44C21">
        <w:t>Školení rozhodčích 3.tř.</w:t>
      </w:r>
      <w:r>
        <w:t xml:space="preserve"> </w:t>
      </w:r>
      <w:r w:rsidR="007418C5">
        <w:t xml:space="preserve">proběhlo </w:t>
      </w:r>
      <w:proofErr w:type="gramStart"/>
      <w:r w:rsidR="007418C5">
        <w:t>8</w:t>
      </w:r>
      <w:r w:rsidR="0064462A">
        <w:t>.10.</w:t>
      </w:r>
      <w:r w:rsidR="00503723">
        <w:t xml:space="preserve"> prezenčně</w:t>
      </w:r>
      <w:proofErr w:type="gramEnd"/>
      <w:r w:rsidR="007418C5">
        <w:t xml:space="preserve"> pro 41</w:t>
      </w:r>
      <w:r w:rsidR="0064462A">
        <w:t xml:space="preserve"> účastníků</w:t>
      </w:r>
      <w:r w:rsidR="007418C5">
        <w:t xml:space="preserve"> (11 bylo z jiných krajů)</w:t>
      </w:r>
    </w:p>
    <w:p w:rsidR="00290771" w:rsidRPr="0064462A" w:rsidRDefault="007418C5" w:rsidP="006A5134">
      <w:pPr>
        <w:pStyle w:val="Odstavecseseznamem"/>
        <w:numPr>
          <w:ilvl w:val="1"/>
          <w:numId w:val="1"/>
        </w:numPr>
        <w:spacing w:after="0"/>
        <w:ind w:left="1418" w:hanging="357"/>
        <w:rPr>
          <w:b/>
        </w:rPr>
      </w:pPr>
      <w:r>
        <w:rPr>
          <w:b/>
        </w:rPr>
        <w:t>Pro rok 2024 ještě není naplánován odborný seminář pořádaný ČAS.</w:t>
      </w:r>
    </w:p>
    <w:p w:rsidR="0017667A" w:rsidRDefault="006A5134" w:rsidP="006A5134">
      <w:pPr>
        <w:pStyle w:val="Odstavecseseznamem"/>
        <w:numPr>
          <w:ilvl w:val="1"/>
          <w:numId w:val="1"/>
        </w:numPr>
        <w:spacing w:after="0"/>
        <w:ind w:left="1418" w:hanging="357"/>
      </w:pPr>
      <w:r w:rsidRPr="00615E1E">
        <w:rPr>
          <w:b/>
        </w:rPr>
        <w:t xml:space="preserve">Přihlašování zájemců </w:t>
      </w:r>
      <w:r w:rsidR="00290771" w:rsidRPr="00615E1E">
        <w:rPr>
          <w:b/>
        </w:rPr>
        <w:t>na veškerá školení</w:t>
      </w:r>
      <w:r w:rsidR="00290771">
        <w:t xml:space="preserve"> </w:t>
      </w:r>
      <w:r>
        <w:t>probíhá individuálně na webových stránkách ČAS:</w:t>
      </w:r>
    </w:p>
    <w:p w:rsidR="00454671" w:rsidRDefault="0009056D" w:rsidP="00454671">
      <w:pPr>
        <w:suppressAutoHyphens w:val="0"/>
        <w:spacing w:after="0" w:line="240" w:lineRule="auto"/>
        <w:ind w:left="1418"/>
        <w:rPr>
          <w:rStyle w:val="Hypertextovodkaz"/>
          <w:rFonts w:ascii="Arial" w:hAnsi="Arial" w:cs="Arial"/>
          <w:color w:val="0B5EA0"/>
          <w:sz w:val="21"/>
          <w:szCs w:val="21"/>
        </w:rPr>
      </w:pPr>
      <w:hyperlink r:id="rId8" w:history="1">
        <w:r w:rsidR="00454671" w:rsidRPr="00DD0637">
          <w:rPr>
            <w:rStyle w:val="Hypertextovodkaz"/>
          </w:rPr>
          <w:t>https://www.atletika.cz/clenska-sekce/rozhodci/skoleni/</w:t>
        </w:r>
      </w:hyperlink>
      <w:r w:rsidR="00454671">
        <w:t xml:space="preserve"> kde je </w:t>
      </w:r>
      <w:hyperlink r:id="rId9" w:history="1">
        <w:r w:rsidR="00454671">
          <w:rPr>
            <w:rStyle w:val="Hypertextovodkaz"/>
            <w:rFonts w:ascii="Arial" w:hAnsi="Arial" w:cs="Arial"/>
            <w:color w:val="0B5EA0"/>
            <w:sz w:val="21"/>
            <w:szCs w:val="21"/>
          </w:rPr>
          <w:t>Přihláška na školení/semináře rozhodčích</w:t>
        </w:r>
      </w:hyperlink>
    </w:p>
    <w:p w:rsidR="00503723" w:rsidRDefault="00503723" w:rsidP="00454671">
      <w:pPr>
        <w:suppressAutoHyphens w:val="0"/>
        <w:spacing w:after="0" w:line="240" w:lineRule="auto"/>
        <w:ind w:left="1418"/>
        <w:rPr>
          <w:rFonts w:ascii="Arial" w:hAnsi="Arial" w:cs="Arial"/>
          <w:color w:val="646464"/>
          <w:sz w:val="21"/>
          <w:szCs w:val="21"/>
        </w:rPr>
      </w:pPr>
    </w:p>
    <w:p w:rsidR="006A5134" w:rsidRDefault="006A5134" w:rsidP="006A5134">
      <w:pPr>
        <w:spacing w:after="0"/>
        <w:ind w:left="1418"/>
      </w:pPr>
    </w:p>
    <w:p w:rsidR="00454671" w:rsidRDefault="000F617C" w:rsidP="007418C5">
      <w:pPr>
        <w:pStyle w:val="Odstavecseseznamem"/>
        <w:numPr>
          <w:ilvl w:val="0"/>
          <w:numId w:val="1"/>
        </w:numPr>
        <w:ind w:left="709" w:hanging="283"/>
      </w:pPr>
      <w:r>
        <w:t>Halová sezóna 202</w:t>
      </w:r>
      <w:r w:rsidR="007418C5">
        <w:t>3</w:t>
      </w:r>
      <w:r>
        <w:t xml:space="preserve"> Delegace </w:t>
      </w:r>
      <w:r w:rsidR="00D56745">
        <w:t xml:space="preserve">na halové závody </w:t>
      </w:r>
      <w:r>
        <w:t xml:space="preserve">bude provedena v rámci AK Olomouc. </w:t>
      </w:r>
      <w:r w:rsidR="00454671">
        <w:t>Kdo má zájem se účastnit</w:t>
      </w:r>
      <w:r w:rsidR="0064462A">
        <w:t xml:space="preserve"> závodů v O</w:t>
      </w:r>
      <w:r w:rsidR="00C80306">
        <w:t>l</w:t>
      </w:r>
      <w:r w:rsidR="0064462A">
        <w:t>omouci</w:t>
      </w:r>
      <w:r w:rsidR="00454671">
        <w:t xml:space="preserve"> jako rozhodčí, ať se hlásí Radku Kopeckému na </w:t>
      </w:r>
      <w:r w:rsidR="00454671" w:rsidRPr="007418C5">
        <w:rPr>
          <w:color w:val="464646"/>
          <w:szCs w:val="18"/>
          <w:shd w:val="clear" w:color="auto" w:fill="FFFFFF"/>
        </w:rPr>
        <w:t>e-mail:</w:t>
      </w:r>
      <w:r w:rsidR="00454671" w:rsidRPr="007418C5">
        <w:rPr>
          <w:rFonts w:ascii="Trebuchet MS" w:hAnsi="Trebuchet MS"/>
          <w:color w:val="464646"/>
          <w:szCs w:val="18"/>
          <w:shd w:val="clear" w:color="auto" w:fill="FFFFFF"/>
        </w:rPr>
        <w:t> </w:t>
      </w:r>
      <w:hyperlink r:id="rId10" w:history="1">
        <w:r w:rsidR="00454671" w:rsidRPr="007418C5">
          <w:rPr>
            <w:rStyle w:val="Hypertextovodkaz"/>
            <w:rFonts w:ascii="Trebuchet MS" w:hAnsi="Trebuchet MS"/>
            <w:color w:val="EE952B"/>
            <w:sz w:val="18"/>
            <w:szCs w:val="18"/>
            <w:shd w:val="clear" w:color="auto" w:fill="FFFFFF"/>
          </w:rPr>
          <w:t>radek.kopecky@atlas.cz</w:t>
        </w:r>
      </w:hyperlink>
    </w:p>
    <w:p w:rsidR="002E106B" w:rsidRDefault="002E106B">
      <w:pPr>
        <w:pStyle w:val="Odstavecseseznamem"/>
        <w:ind w:left="1440"/>
      </w:pPr>
    </w:p>
    <w:p w:rsidR="008E0705" w:rsidRDefault="00503723" w:rsidP="00D56745">
      <w:pPr>
        <w:pStyle w:val="Odstavecseseznamem"/>
        <w:numPr>
          <w:ilvl w:val="0"/>
          <w:numId w:val="1"/>
        </w:numPr>
      </w:pPr>
      <w:r>
        <w:t xml:space="preserve">Informace </w:t>
      </w:r>
      <w:r w:rsidR="00D221E2">
        <w:t>o změnách v Pravidlech WA. Zavedení do Pravidel ČAS ještě není provedeno.</w:t>
      </w:r>
    </w:p>
    <w:p w:rsidR="00D221E2" w:rsidRDefault="00D221E2" w:rsidP="00D221E2">
      <w:pPr>
        <w:pStyle w:val="Odstavecseseznamem"/>
      </w:pPr>
    </w:p>
    <w:p w:rsidR="002E106B" w:rsidRDefault="008A2B36" w:rsidP="0016492E">
      <w:pPr>
        <w:pStyle w:val="Odstavecseseznamem"/>
        <w:numPr>
          <w:ilvl w:val="0"/>
          <w:numId w:val="1"/>
        </w:numPr>
      </w:pPr>
      <w:r>
        <w:t>Různé</w:t>
      </w:r>
      <w:r w:rsidR="0016492E">
        <w:t>:</w:t>
      </w:r>
    </w:p>
    <w:p w:rsidR="0064462A" w:rsidRDefault="0064462A" w:rsidP="000F617C">
      <w:pPr>
        <w:pStyle w:val="Odstavecseseznamem"/>
        <w:numPr>
          <w:ilvl w:val="0"/>
          <w:numId w:val="3"/>
        </w:numPr>
        <w:ind w:left="1418"/>
      </w:pPr>
      <w:r>
        <w:t>Zástupcům oddílů budou ke kontrole zaslány seznamy rozhodčích z Registru</w:t>
      </w:r>
    </w:p>
    <w:p w:rsidR="0064462A" w:rsidRDefault="0064462A" w:rsidP="000F617C">
      <w:pPr>
        <w:pStyle w:val="Odstavecseseznamem"/>
        <w:numPr>
          <w:ilvl w:val="0"/>
          <w:numId w:val="3"/>
        </w:numPr>
        <w:ind w:left="1418"/>
      </w:pPr>
      <w:r>
        <w:t>Pokud se rozhodčí 1. třídy a ústřední nechtějí účastnit prolongačních školení online, je potřeba se domluvit na přesun</w:t>
      </w:r>
      <w:r w:rsidR="00745D6F">
        <w:t>u</w:t>
      </w:r>
      <w:r>
        <w:t xml:space="preserve"> do 2. třídy – to je nutné oznámit předsedkyni krajské komisi rozhodčích</w:t>
      </w:r>
    </w:p>
    <w:p w:rsidR="00D221E2" w:rsidRDefault="00D221E2" w:rsidP="000F617C">
      <w:pPr>
        <w:pStyle w:val="Odstavecseseznamem"/>
        <w:numPr>
          <w:ilvl w:val="0"/>
          <w:numId w:val="3"/>
        </w:numPr>
        <w:ind w:left="1418"/>
      </w:pPr>
      <w:r>
        <w:t>V Šumperku probíhá rekonstrukce dráhy</w:t>
      </w:r>
    </w:p>
    <w:p w:rsidR="00E94883" w:rsidRPr="00E94883" w:rsidRDefault="00E94883" w:rsidP="000F617C">
      <w:pPr>
        <w:pStyle w:val="Odstavecseseznamem"/>
        <w:numPr>
          <w:ilvl w:val="0"/>
          <w:numId w:val="3"/>
        </w:numPr>
        <w:ind w:left="1418"/>
        <w:rPr>
          <w:rFonts w:asciiTheme="minorHAnsi" w:hAnsiTheme="minorHAnsi" w:cstheme="minorHAnsi"/>
          <w:szCs w:val="24"/>
        </w:rPr>
      </w:pPr>
      <w:r>
        <w:t xml:space="preserve">V Prostějově </w:t>
      </w:r>
      <w:r w:rsidRPr="00E94883">
        <w:rPr>
          <w:rFonts w:asciiTheme="minorHAnsi" w:hAnsiTheme="minorHAnsi" w:cstheme="minorHAnsi"/>
          <w:color w:val="000000"/>
          <w:szCs w:val="24"/>
          <w:shd w:val="clear" w:color="auto" w:fill="FFFFFF"/>
        </w:rPr>
        <w:t>p</w:t>
      </w:r>
      <w:r w:rsidRPr="00E94883">
        <w:rPr>
          <w:rFonts w:asciiTheme="minorHAnsi" w:hAnsiTheme="minorHAnsi" w:cstheme="minorHAnsi"/>
          <w:color w:val="000000"/>
          <w:szCs w:val="24"/>
          <w:shd w:val="clear" w:color="auto" w:fill="FFFFFF"/>
        </w:rPr>
        <w:t>roběhne rekonstrukce hřiště u ZŠ J. Železného (ovál má 250m), kde závody mladšího žactva i přípravek zvládneme. Staví se zde i tréninkový tunel.</w:t>
      </w:r>
    </w:p>
    <w:p w:rsidR="00E94883" w:rsidRDefault="00D56745" w:rsidP="00615E1E">
      <w:pPr>
        <w:pStyle w:val="Odstavecseseznamem"/>
        <w:numPr>
          <w:ilvl w:val="0"/>
          <w:numId w:val="3"/>
        </w:numPr>
        <w:ind w:left="1418"/>
      </w:pPr>
      <w:r>
        <w:t>Příš</w:t>
      </w:r>
      <w:r w:rsidR="00E94883">
        <w:t>tí schůze proběhne v březnu 2024</w:t>
      </w:r>
      <w:r>
        <w:t xml:space="preserve"> </w:t>
      </w:r>
    </w:p>
    <w:p w:rsidR="00E94883" w:rsidRDefault="00E94883" w:rsidP="00E94883">
      <w:pPr>
        <w:ind w:left="1058"/>
      </w:pPr>
    </w:p>
    <w:p w:rsidR="00772F79" w:rsidRDefault="00615E1E" w:rsidP="00E94883">
      <w:r>
        <w:t>Zapsala:</w:t>
      </w:r>
      <w:r w:rsidR="008A2B36">
        <w:t xml:space="preserve"> </w:t>
      </w:r>
      <w:proofErr w:type="spellStart"/>
      <w:r w:rsidR="008A2B36">
        <w:t>L.Pu</w:t>
      </w:r>
      <w:bookmarkStart w:id="0" w:name="_GoBack"/>
      <w:bookmarkEnd w:id="0"/>
      <w:r w:rsidR="008A2B36">
        <w:t>dilová</w:t>
      </w:r>
      <w:proofErr w:type="spellEnd"/>
    </w:p>
    <w:p w:rsidR="000A165F" w:rsidRDefault="000A165F" w:rsidP="00615E1E"/>
    <w:p w:rsidR="000A165F" w:rsidRDefault="000A165F" w:rsidP="00615E1E"/>
    <w:sectPr w:rsidR="000A165F" w:rsidSect="00615E1E">
      <w:pgSz w:w="11906" w:h="16838"/>
      <w:pgMar w:top="1134" w:right="1417" w:bottom="1135" w:left="141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56D" w:rsidRDefault="0009056D" w:rsidP="00772F79">
      <w:pPr>
        <w:spacing w:after="0" w:line="240" w:lineRule="auto"/>
      </w:pPr>
      <w:r>
        <w:separator/>
      </w:r>
    </w:p>
  </w:endnote>
  <w:endnote w:type="continuationSeparator" w:id="0">
    <w:p w:rsidR="0009056D" w:rsidRDefault="0009056D" w:rsidP="0077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56D" w:rsidRDefault="0009056D" w:rsidP="00772F79">
      <w:pPr>
        <w:spacing w:after="0" w:line="240" w:lineRule="auto"/>
      </w:pPr>
      <w:r>
        <w:separator/>
      </w:r>
    </w:p>
  </w:footnote>
  <w:footnote w:type="continuationSeparator" w:id="0">
    <w:p w:rsidR="0009056D" w:rsidRDefault="0009056D" w:rsidP="00772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6341"/>
    <w:multiLevelType w:val="multilevel"/>
    <w:tmpl w:val="169260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BB0DF8"/>
    <w:multiLevelType w:val="hybridMultilevel"/>
    <w:tmpl w:val="5240E7D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7446C"/>
    <w:multiLevelType w:val="hybridMultilevel"/>
    <w:tmpl w:val="3D9625C0"/>
    <w:lvl w:ilvl="0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5E1C14D1"/>
    <w:multiLevelType w:val="multilevel"/>
    <w:tmpl w:val="8776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F70F4B"/>
    <w:multiLevelType w:val="multilevel"/>
    <w:tmpl w:val="C456C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6B"/>
    <w:rsid w:val="0009056D"/>
    <w:rsid w:val="000A165F"/>
    <w:rsid w:val="000D0F87"/>
    <w:rsid w:val="000F0A1E"/>
    <w:rsid w:val="000F617C"/>
    <w:rsid w:val="0016492E"/>
    <w:rsid w:val="0017667A"/>
    <w:rsid w:val="001977CF"/>
    <w:rsid w:val="00211141"/>
    <w:rsid w:val="002345D4"/>
    <w:rsid w:val="0028581E"/>
    <w:rsid w:val="00290771"/>
    <w:rsid w:val="002B772A"/>
    <w:rsid w:val="002C0C37"/>
    <w:rsid w:val="002E106B"/>
    <w:rsid w:val="003170B8"/>
    <w:rsid w:val="00323D57"/>
    <w:rsid w:val="0037038E"/>
    <w:rsid w:val="00452D66"/>
    <w:rsid w:val="00454671"/>
    <w:rsid w:val="004619DA"/>
    <w:rsid w:val="00503723"/>
    <w:rsid w:val="00566B63"/>
    <w:rsid w:val="00615E1E"/>
    <w:rsid w:val="0064462A"/>
    <w:rsid w:val="00676256"/>
    <w:rsid w:val="006A5134"/>
    <w:rsid w:val="006C7E70"/>
    <w:rsid w:val="0070198B"/>
    <w:rsid w:val="007418C5"/>
    <w:rsid w:val="00745D6F"/>
    <w:rsid w:val="00752459"/>
    <w:rsid w:val="00772F79"/>
    <w:rsid w:val="0078609B"/>
    <w:rsid w:val="007F120A"/>
    <w:rsid w:val="00862679"/>
    <w:rsid w:val="008A2B36"/>
    <w:rsid w:val="008E0705"/>
    <w:rsid w:val="008F73EE"/>
    <w:rsid w:val="00923494"/>
    <w:rsid w:val="009405A8"/>
    <w:rsid w:val="00943496"/>
    <w:rsid w:val="0094728F"/>
    <w:rsid w:val="00961677"/>
    <w:rsid w:val="009C235A"/>
    <w:rsid w:val="009D7852"/>
    <w:rsid w:val="00A9577C"/>
    <w:rsid w:val="00AC73F6"/>
    <w:rsid w:val="00B01C2A"/>
    <w:rsid w:val="00B065AC"/>
    <w:rsid w:val="00B24D01"/>
    <w:rsid w:val="00B327E8"/>
    <w:rsid w:val="00B44C21"/>
    <w:rsid w:val="00BB4E2B"/>
    <w:rsid w:val="00BC4C14"/>
    <w:rsid w:val="00BE6705"/>
    <w:rsid w:val="00C80306"/>
    <w:rsid w:val="00D221E2"/>
    <w:rsid w:val="00D56745"/>
    <w:rsid w:val="00D63BB6"/>
    <w:rsid w:val="00DA0236"/>
    <w:rsid w:val="00DA1567"/>
    <w:rsid w:val="00E94883"/>
    <w:rsid w:val="00F03C2D"/>
    <w:rsid w:val="00FA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roid Sans Fallback" w:hAnsi="Times New Roman" w:cs="Times New Roman"/>
        <w:sz w:val="24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70DC"/>
    <w:pPr>
      <w:suppressAutoHyphens/>
      <w:spacing w:after="200"/>
    </w:pPr>
  </w:style>
  <w:style w:type="paragraph" w:styleId="Nadpis1">
    <w:name w:val="heading 1"/>
    <w:basedOn w:val="Normln"/>
    <w:link w:val="Nadpis1Char"/>
    <w:uiPriority w:val="9"/>
    <w:qFormat/>
    <w:rsid w:val="007270DC"/>
    <w:pPr>
      <w:keepNext/>
      <w:keepLines/>
      <w:spacing w:before="600" w:after="120"/>
      <w:jc w:val="both"/>
      <w:outlineLvl w:val="0"/>
    </w:pPr>
    <w:rPr>
      <w:b/>
      <w:bCs/>
      <w:sz w:val="32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7270D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70DC"/>
    <w:rPr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70DC"/>
    <w:rPr>
      <w:rFonts w:ascii="Cambria" w:hAnsi="Cambria"/>
      <w:b/>
      <w:bCs/>
      <w:color w:val="4F81BD"/>
      <w:sz w:val="26"/>
      <w:szCs w:val="2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styleId="Bezmezer">
    <w:name w:val="No Spacing"/>
    <w:uiPriority w:val="1"/>
    <w:qFormat/>
    <w:rsid w:val="007270DC"/>
    <w:pPr>
      <w:suppressAutoHyphens/>
      <w:spacing w:line="240" w:lineRule="auto"/>
    </w:pPr>
  </w:style>
  <w:style w:type="paragraph" w:styleId="Odstavecseseznamem">
    <w:name w:val="List Paragraph"/>
    <w:basedOn w:val="Normln"/>
    <w:uiPriority w:val="34"/>
    <w:qFormat/>
    <w:rsid w:val="009331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72F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2F79"/>
  </w:style>
  <w:style w:type="paragraph" w:styleId="Zpat">
    <w:name w:val="footer"/>
    <w:basedOn w:val="Normln"/>
    <w:link w:val="ZpatChar"/>
    <w:uiPriority w:val="99"/>
    <w:unhideWhenUsed/>
    <w:rsid w:val="00772F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2F79"/>
  </w:style>
  <w:style w:type="paragraph" w:styleId="Textbubliny">
    <w:name w:val="Balloon Text"/>
    <w:basedOn w:val="Normln"/>
    <w:link w:val="TextbublinyChar"/>
    <w:uiPriority w:val="99"/>
    <w:semiHidden/>
    <w:unhideWhenUsed/>
    <w:rsid w:val="00DA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23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54671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A165F"/>
    <w:pPr>
      <w:suppressAutoHyphens w:val="0"/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roid Sans Fallback" w:hAnsi="Times New Roman" w:cs="Times New Roman"/>
        <w:sz w:val="24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70DC"/>
    <w:pPr>
      <w:suppressAutoHyphens/>
      <w:spacing w:after="200"/>
    </w:pPr>
  </w:style>
  <w:style w:type="paragraph" w:styleId="Nadpis1">
    <w:name w:val="heading 1"/>
    <w:basedOn w:val="Normln"/>
    <w:link w:val="Nadpis1Char"/>
    <w:uiPriority w:val="9"/>
    <w:qFormat/>
    <w:rsid w:val="007270DC"/>
    <w:pPr>
      <w:keepNext/>
      <w:keepLines/>
      <w:spacing w:before="600" w:after="120"/>
      <w:jc w:val="both"/>
      <w:outlineLvl w:val="0"/>
    </w:pPr>
    <w:rPr>
      <w:b/>
      <w:bCs/>
      <w:sz w:val="32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7270D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70DC"/>
    <w:rPr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70DC"/>
    <w:rPr>
      <w:rFonts w:ascii="Cambria" w:hAnsi="Cambria"/>
      <w:b/>
      <w:bCs/>
      <w:color w:val="4F81BD"/>
      <w:sz w:val="26"/>
      <w:szCs w:val="2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styleId="Bezmezer">
    <w:name w:val="No Spacing"/>
    <w:uiPriority w:val="1"/>
    <w:qFormat/>
    <w:rsid w:val="007270DC"/>
    <w:pPr>
      <w:suppressAutoHyphens/>
      <w:spacing w:line="240" w:lineRule="auto"/>
    </w:pPr>
  </w:style>
  <w:style w:type="paragraph" w:styleId="Odstavecseseznamem">
    <w:name w:val="List Paragraph"/>
    <w:basedOn w:val="Normln"/>
    <w:uiPriority w:val="34"/>
    <w:qFormat/>
    <w:rsid w:val="009331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72F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2F79"/>
  </w:style>
  <w:style w:type="paragraph" w:styleId="Zpat">
    <w:name w:val="footer"/>
    <w:basedOn w:val="Normln"/>
    <w:link w:val="ZpatChar"/>
    <w:uiPriority w:val="99"/>
    <w:unhideWhenUsed/>
    <w:rsid w:val="00772F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2F79"/>
  </w:style>
  <w:style w:type="paragraph" w:styleId="Textbubliny">
    <w:name w:val="Balloon Text"/>
    <w:basedOn w:val="Normln"/>
    <w:link w:val="TextbublinyChar"/>
    <w:uiPriority w:val="99"/>
    <w:semiHidden/>
    <w:unhideWhenUsed/>
    <w:rsid w:val="00DA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23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54671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A165F"/>
    <w:pPr>
      <w:suppressAutoHyphens w:val="0"/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letika.cz/clenska-sekce/rozhodci/skolen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dek.kopecky@atla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istr.atletika.cz/TrainingRegistration/Judge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448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U.</dc:creator>
  <cp:lastModifiedBy>Lída</cp:lastModifiedBy>
  <cp:revision>6</cp:revision>
  <dcterms:created xsi:type="dcterms:W3CDTF">2023-11-19T08:42:00Z</dcterms:created>
  <dcterms:modified xsi:type="dcterms:W3CDTF">2023-11-19T09:40:00Z</dcterms:modified>
  <dc:language>cs-CZ</dc:language>
</cp:coreProperties>
</file>