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B0B3" w14:textId="77777777" w:rsidR="00254FC7" w:rsidRDefault="00254FC7" w:rsidP="00C9225C">
      <w:pPr>
        <w:pStyle w:val="Nzev"/>
        <w:jc w:val="center"/>
        <w:rPr>
          <w:rFonts w:ascii="HelveticaNeueLT Pro 57 Cn" w:hAnsi="HelveticaNeueLT Pro 57 Cn"/>
          <w:b/>
          <w:bCs/>
          <w:color w:val="002060"/>
          <w:sz w:val="60"/>
          <w:szCs w:val="96"/>
        </w:rPr>
      </w:pPr>
      <w:bookmarkStart w:id="0" w:name="_Hlk72410586"/>
    </w:p>
    <w:p w14:paraId="0F27ED4C" w14:textId="0E4F627B" w:rsidR="00C9225C" w:rsidRPr="00C9225C" w:rsidRDefault="00C9225C" w:rsidP="00C9225C">
      <w:pPr>
        <w:pStyle w:val="Nzev"/>
        <w:jc w:val="center"/>
        <w:rPr>
          <w:rFonts w:ascii="HelveticaNeueLT Pro 57 Cn" w:hAnsi="HelveticaNeueLT Pro 57 Cn"/>
          <w:b/>
          <w:bCs/>
          <w:color w:val="002060"/>
          <w:sz w:val="60"/>
          <w:szCs w:val="96"/>
        </w:rPr>
      </w:pPr>
      <w:r w:rsidRPr="00C9225C">
        <w:rPr>
          <w:rFonts w:ascii="HelveticaNeueLT Pro 57 Cn" w:hAnsi="HelveticaNeueLT Pro 57 Cn"/>
          <w:b/>
          <w:bCs/>
          <w:color w:val="002060"/>
          <w:sz w:val="60"/>
          <w:szCs w:val="96"/>
        </w:rPr>
        <w:t>Metodika</w:t>
      </w:r>
    </w:p>
    <w:p w14:paraId="09C73ABB" w14:textId="3981FDDB" w:rsidR="00C9225C" w:rsidRDefault="00C9225C" w:rsidP="00C9225C">
      <w:pPr>
        <w:pStyle w:val="Nzev"/>
        <w:jc w:val="center"/>
        <w:rPr>
          <w:rFonts w:ascii="HelveticaNeueLT Pro 57 Cn" w:hAnsi="HelveticaNeueLT Pro 57 Cn"/>
          <w:b/>
          <w:bCs/>
          <w:color w:val="002060"/>
          <w:sz w:val="60"/>
          <w:szCs w:val="96"/>
        </w:rPr>
      </w:pPr>
      <w:r w:rsidRPr="00C9225C">
        <w:rPr>
          <w:rFonts w:ascii="HelveticaNeueLT Pro 57 Cn" w:hAnsi="HelveticaNeueLT Pro 57 Cn"/>
          <w:b/>
          <w:bCs/>
          <w:color w:val="002060"/>
          <w:sz w:val="60"/>
          <w:szCs w:val="96"/>
        </w:rPr>
        <w:t>přípravy dětí a mládeže</w:t>
      </w:r>
    </w:p>
    <w:p w14:paraId="4AF485C9" w14:textId="36501E4F" w:rsidR="00254FC7" w:rsidRPr="00254FC7" w:rsidRDefault="00254FC7" w:rsidP="00254FC7">
      <w:pPr>
        <w:pStyle w:val="Nzev"/>
        <w:jc w:val="center"/>
        <w:rPr>
          <w:rFonts w:ascii="Helvetica" w:hAnsi="Helvetica" w:cs="Helvetica"/>
          <w:b/>
          <w:bCs/>
          <w:color w:val="002060"/>
        </w:rPr>
      </w:pPr>
      <w:r w:rsidRPr="00254FC7">
        <w:rPr>
          <w:rFonts w:ascii="Helvetica" w:hAnsi="Helvetica" w:cs="Helvetica"/>
          <w:b/>
          <w:bCs/>
          <w:color w:val="002060"/>
        </w:rPr>
        <w:t>v atletice</w:t>
      </w:r>
    </w:p>
    <w:p w14:paraId="0B3248A0" w14:textId="37BF6827" w:rsidR="00254FC7" w:rsidRPr="00254FC7" w:rsidRDefault="00C9225C" w:rsidP="00254FC7">
      <w:pPr>
        <w:spacing w:before="720"/>
        <w:jc w:val="center"/>
        <w:rPr>
          <w:sz w:val="28"/>
          <w:szCs w:val="28"/>
        </w:rPr>
      </w:pPr>
      <w:r w:rsidRPr="00254FC7">
        <w:rPr>
          <w:sz w:val="28"/>
          <w:szCs w:val="28"/>
        </w:rPr>
        <w:t>Jan Koutník</w:t>
      </w:r>
    </w:p>
    <w:p w14:paraId="450B6E9E" w14:textId="77777777" w:rsidR="00254FC7" w:rsidRDefault="00254FC7">
      <w:pPr>
        <w:autoSpaceDE/>
        <w:autoSpaceDN/>
        <w:adjustRightInd/>
        <w:spacing w:after="160" w:line="259" w:lineRule="auto"/>
      </w:pPr>
      <w:r>
        <w:br w:type="page"/>
      </w:r>
    </w:p>
    <w:p w14:paraId="1E89D83F" w14:textId="3BFFE7D5" w:rsidR="00254FC7" w:rsidRDefault="00254FC7">
      <w:pPr>
        <w:pBdr>
          <w:bottom w:val="single" w:sz="12" w:space="1" w:color="auto"/>
        </w:pBdr>
        <w:autoSpaceDE/>
        <w:autoSpaceDN/>
        <w:adjustRightInd/>
        <w:spacing w:after="160" w:line="259" w:lineRule="auto"/>
        <w:rPr>
          <w:b/>
          <w:bCs/>
        </w:rPr>
      </w:pPr>
      <w:r w:rsidRPr="000B2EE1">
        <w:rPr>
          <w:b/>
          <w:bCs/>
        </w:rPr>
        <w:lastRenderedPageBreak/>
        <w:t>Obsah</w:t>
      </w:r>
    </w:p>
    <w:p w14:paraId="7030A889" w14:textId="0F7C73BC" w:rsidR="000B2EE1" w:rsidRPr="008A759B" w:rsidRDefault="00254FC7">
      <w:pPr>
        <w:pStyle w:val="Obsah1"/>
        <w:tabs>
          <w:tab w:val="left" w:pos="440"/>
          <w:tab w:val="right" w:leader="dot" w:pos="9627"/>
        </w:tabs>
        <w:rPr>
          <w:rFonts w:asciiTheme="minorHAnsi" w:eastAsiaTheme="minorEastAsia" w:hAnsiTheme="minorHAnsi" w:cstheme="minorBidi"/>
          <w:b/>
          <w:bCs/>
          <w:noProof/>
          <w:sz w:val="22"/>
          <w:szCs w:val="22"/>
          <w:lang w:eastAsia="cs-CZ"/>
        </w:rPr>
      </w:pPr>
      <w:r>
        <w:fldChar w:fldCharType="begin"/>
      </w:r>
      <w:r>
        <w:instrText xml:space="preserve"> TOC \o "1-1" \h \z \u </w:instrText>
      </w:r>
      <w:r>
        <w:fldChar w:fldCharType="separate"/>
      </w:r>
      <w:hyperlink w:anchor="_Toc74228819" w:history="1">
        <w:r w:rsidR="000B2EE1" w:rsidRPr="008A759B">
          <w:rPr>
            <w:rStyle w:val="Hypertextovodkaz"/>
            <w:b/>
            <w:bCs/>
            <w:noProof/>
          </w:rPr>
          <w:t>1)</w:t>
        </w:r>
        <w:r w:rsidR="000B2EE1" w:rsidRPr="008A759B">
          <w:rPr>
            <w:rFonts w:asciiTheme="minorHAnsi" w:eastAsiaTheme="minorEastAsia" w:hAnsiTheme="minorHAnsi" w:cstheme="minorBidi"/>
            <w:b/>
            <w:bCs/>
            <w:noProof/>
            <w:sz w:val="22"/>
            <w:szCs w:val="22"/>
            <w:lang w:eastAsia="cs-CZ"/>
          </w:rPr>
          <w:tab/>
        </w:r>
        <w:r w:rsidR="000B2EE1" w:rsidRPr="008A759B">
          <w:rPr>
            <w:rStyle w:val="Hypertextovodkaz"/>
            <w:b/>
            <w:bCs/>
            <w:noProof/>
          </w:rPr>
          <w:t>Cíle práce s dětmi a mládeží v atletice</w:t>
        </w:r>
        <w:r w:rsidR="000B2EE1" w:rsidRPr="008A759B">
          <w:rPr>
            <w:b/>
            <w:bCs/>
            <w:noProof/>
            <w:webHidden/>
          </w:rPr>
          <w:tab/>
        </w:r>
        <w:r w:rsidR="000B2EE1" w:rsidRPr="008A759B">
          <w:rPr>
            <w:b/>
            <w:bCs/>
            <w:noProof/>
            <w:webHidden/>
          </w:rPr>
          <w:fldChar w:fldCharType="begin"/>
        </w:r>
        <w:r w:rsidR="000B2EE1" w:rsidRPr="008A759B">
          <w:rPr>
            <w:b/>
            <w:bCs/>
            <w:noProof/>
            <w:webHidden/>
          </w:rPr>
          <w:instrText xml:space="preserve"> PAGEREF _Toc74228819 \h </w:instrText>
        </w:r>
        <w:r w:rsidR="000B2EE1" w:rsidRPr="008A759B">
          <w:rPr>
            <w:b/>
            <w:bCs/>
            <w:noProof/>
            <w:webHidden/>
          </w:rPr>
        </w:r>
        <w:r w:rsidR="000B2EE1" w:rsidRPr="008A759B">
          <w:rPr>
            <w:b/>
            <w:bCs/>
            <w:noProof/>
            <w:webHidden/>
          </w:rPr>
          <w:fldChar w:fldCharType="separate"/>
        </w:r>
        <w:r w:rsidR="00696AC4">
          <w:rPr>
            <w:b/>
            <w:bCs/>
            <w:noProof/>
            <w:webHidden/>
          </w:rPr>
          <w:t>3</w:t>
        </w:r>
        <w:r w:rsidR="000B2EE1" w:rsidRPr="008A759B">
          <w:rPr>
            <w:b/>
            <w:bCs/>
            <w:noProof/>
            <w:webHidden/>
          </w:rPr>
          <w:fldChar w:fldCharType="end"/>
        </w:r>
      </w:hyperlink>
    </w:p>
    <w:p w14:paraId="15BE8D47" w14:textId="550F07BB" w:rsidR="000B2EE1" w:rsidRPr="008A759B" w:rsidRDefault="00696AC4">
      <w:pPr>
        <w:pStyle w:val="Obsah1"/>
        <w:tabs>
          <w:tab w:val="left" w:pos="440"/>
          <w:tab w:val="right" w:leader="dot" w:pos="9627"/>
        </w:tabs>
        <w:rPr>
          <w:rFonts w:asciiTheme="minorHAnsi" w:eastAsiaTheme="minorEastAsia" w:hAnsiTheme="minorHAnsi" w:cstheme="minorBidi"/>
          <w:b/>
          <w:bCs/>
          <w:noProof/>
          <w:sz w:val="22"/>
          <w:szCs w:val="22"/>
          <w:lang w:eastAsia="cs-CZ"/>
        </w:rPr>
      </w:pPr>
      <w:hyperlink w:anchor="_Toc74228820" w:history="1">
        <w:r w:rsidR="000B2EE1" w:rsidRPr="008A759B">
          <w:rPr>
            <w:rStyle w:val="Hypertextovodkaz"/>
            <w:b/>
            <w:bCs/>
            <w:noProof/>
          </w:rPr>
          <w:t>2)</w:t>
        </w:r>
        <w:r w:rsidR="000B2EE1" w:rsidRPr="008A759B">
          <w:rPr>
            <w:rFonts w:asciiTheme="minorHAnsi" w:eastAsiaTheme="minorEastAsia" w:hAnsiTheme="minorHAnsi" w:cstheme="minorBidi"/>
            <w:b/>
            <w:bCs/>
            <w:noProof/>
            <w:sz w:val="22"/>
            <w:szCs w:val="22"/>
            <w:lang w:eastAsia="cs-CZ"/>
          </w:rPr>
          <w:tab/>
        </w:r>
        <w:r w:rsidR="000B2EE1" w:rsidRPr="008A759B">
          <w:rPr>
            <w:rStyle w:val="Hypertextovodkaz"/>
            <w:b/>
            <w:bCs/>
            <w:noProof/>
          </w:rPr>
          <w:t>Trénink dětí</w:t>
        </w:r>
        <w:r w:rsidR="000B2EE1" w:rsidRPr="008A759B">
          <w:rPr>
            <w:b/>
            <w:bCs/>
            <w:noProof/>
            <w:webHidden/>
          </w:rPr>
          <w:tab/>
        </w:r>
        <w:r w:rsidR="000B2EE1" w:rsidRPr="008A759B">
          <w:rPr>
            <w:b/>
            <w:bCs/>
            <w:noProof/>
            <w:webHidden/>
          </w:rPr>
          <w:fldChar w:fldCharType="begin"/>
        </w:r>
        <w:r w:rsidR="000B2EE1" w:rsidRPr="008A759B">
          <w:rPr>
            <w:b/>
            <w:bCs/>
            <w:noProof/>
            <w:webHidden/>
          </w:rPr>
          <w:instrText xml:space="preserve"> PAGEREF _Toc74228820 \h </w:instrText>
        </w:r>
        <w:r w:rsidR="000B2EE1" w:rsidRPr="008A759B">
          <w:rPr>
            <w:b/>
            <w:bCs/>
            <w:noProof/>
            <w:webHidden/>
          </w:rPr>
        </w:r>
        <w:r w:rsidR="000B2EE1" w:rsidRPr="008A759B">
          <w:rPr>
            <w:b/>
            <w:bCs/>
            <w:noProof/>
            <w:webHidden/>
          </w:rPr>
          <w:fldChar w:fldCharType="separate"/>
        </w:r>
        <w:r>
          <w:rPr>
            <w:b/>
            <w:bCs/>
            <w:noProof/>
            <w:webHidden/>
          </w:rPr>
          <w:t>4</w:t>
        </w:r>
        <w:r w:rsidR="000B2EE1" w:rsidRPr="008A759B">
          <w:rPr>
            <w:b/>
            <w:bCs/>
            <w:noProof/>
            <w:webHidden/>
          </w:rPr>
          <w:fldChar w:fldCharType="end"/>
        </w:r>
      </w:hyperlink>
    </w:p>
    <w:p w14:paraId="4A3E99DC" w14:textId="24207F16" w:rsidR="000B2EE1" w:rsidRDefault="00696AC4">
      <w:pPr>
        <w:pStyle w:val="Obsah1"/>
        <w:tabs>
          <w:tab w:val="left" w:pos="440"/>
          <w:tab w:val="right" w:leader="dot" w:pos="9627"/>
        </w:tabs>
        <w:rPr>
          <w:rFonts w:asciiTheme="minorHAnsi" w:eastAsiaTheme="minorEastAsia" w:hAnsiTheme="minorHAnsi" w:cstheme="minorBidi"/>
          <w:noProof/>
          <w:sz w:val="22"/>
          <w:szCs w:val="22"/>
          <w:lang w:eastAsia="cs-CZ"/>
        </w:rPr>
      </w:pPr>
      <w:hyperlink w:anchor="_Toc74228821" w:history="1">
        <w:r w:rsidR="000B2EE1" w:rsidRPr="00DE6816">
          <w:rPr>
            <w:rStyle w:val="Hypertextovodkaz"/>
            <w:noProof/>
          </w:rPr>
          <w:t>a.</w:t>
        </w:r>
        <w:r w:rsidR="000B2EE1">
          <w:rPr>
            <w:rFonts w:asciiTheme="minorHAnsi" w:eastAsiaTheme="minorEastAsia" w:hAnsiTheme="minorHAnsi" w:cstheme="minorBidi"/>
            <w:noProof/>
            <w:sz w:val="22"/>
            <w:szCs w:val="22"/>
            <w:lang w:eastAsia="cs-CZ"/>
          </w:rPr>
          <w:tab/>
        </w:r>
        <w:r w:rsidR="000B2EE1" w:rsidRPr="00DE6816">
          <w:rPr>
            <w:rStyle w:val="Hypertextovodkaz"/>
            <w:noProof/>
          </w:rPr>
          <w:t>Zábava</w:t>
        </w:r>
        <w:r w:rsidR="000B2EE1">
          <w:rPr>
            <w:noProof/>
            <w:webHidden/>
          </w:rPr>
          <w:tab/>
        </w:r>
        <w:r w:rsidR="000B2EE1">
          <w:rPr>
            <w:noProof/>
            <w:webHidden/>
          </w:rPr>
          <w:fldChar w:fldCharType="begin"/>
        </w:r>
        <w:r w:rsidR="000B2EE1">
          <w:rPr>
            <w:noProof/>
            <w:webHidden/>
          </w:rPr>
          <w:instrText xml:space="preserve"> PAGEREF _Toc74228821 \h </w:instrText>
        </w:r>
        <w:r w:rsidR="000B2EE1">
          <w:rPr>
            <w:noProof/>
            <w:webHidden/>
          </w:rPr>
        </w:r>
        <w:r w:rsidR="000B2EE1">
          <w:rPr>
            <w:noProof/>
            <w:webHidden/>
          </w:rPr>
          <w:fldChar w:fldCharType="separate"/>
        </w:r>
        <w:r>
          <w:rPr>
            <w:noProof/>
            <w:webHidden/>
          </w:rPr>
          <w:t>5</w:t>
        </w:r>
        <w:r w:rsidR="000B2EE1">
          <w:rPr>
            <w:noProof/>
            <w:webHidden/>
          </w:rPr>
          <w:fldChar w:fldCharType="end"/>
        </w:r>
      </w:hyperlink>
    </w:p>
    <w:p w14:paraId="5EA1682F" w14:textId="6F454247" w:rsidR="000B2EE1" w:rsidRDefault="00696AC4">
      <w:pPr>
        <w:pStyle w:val="Obsah1"/>
        <w:tabs>
          <w:tab w:val="left" w:pos="440"/>
          <w:tab w:val="right" w:leader="dot" w:pos="9627"/>
        </w:tabs>
        <w:rPr>
          <w:rFonts w:asciiTheme="minorHAnsi" w:eastAsiaTheme="minorEastAsia" w:hAnsiTheme="minorHAnsi" w:cstheme="minorBidi"/>
          <w:noProof/>
          <w:sz w:val="22"/>
          <w:szCs w:val="22"/>
          <w:lang w:eastAsia="cs-CZ"/>
        </w:rPr>
      </w:pPr>
      <w:hyperlink w:anchor="_Toc74228822" w:history="1">
        <w:r w:rsidR="000B2EE1" w:rsidRPr="00DE6816">
          <w:rPr>
            <w:rStyle w:val="Hypertextovodkaz"/>
            <w:noProof/>
          </w:rPr>
          <w:t>b.</w:t>
        </w:r>
        <w:r w:rsidR="000B2EE1">
          <w:rPr>
            <w:rFonts w:asciiTheme="minorHAnsi" w:eastAsiaTheme="minorEastAsia" w:hAnsiTheme="minorHAnsi" w:cstheme="minorBidi"/>
            <w:noProof/>
            <w:sz w:val="22"/>
            <w:szCs w:val="22"/>
            <w:lang w:eastAsia="cs-CZ"/>
          </w:rPr>
          <w:tab/>
        </w:r>
        <w:r w:rsidR="000B2EE1" w:rsidRPr="00DE6816">
          <w:rPr>
            <w:rStyle w:val="Hypertextovodkaz"/>
            <w:noProof/>
          </w:rPr>
          <w:t>Čas v pohybu</w:t>
        </w:r>
        <w:r w:rsidR="000B2EE1">
          <w:rPr>
            <w:noProof/>
            <w:webHidden/>
          </w:rPr>
          <w:tab/>
        </w:r>
        <w:r w:rsidR="000B2EE1">
          <w:rPr>
            <w:noProof/>
            <w:webHidden/>
          </w:rPr>
          <w:fldChar w:fldCharType="begin"/>
        </w:r>
        <w:r w:rsidR="000B2EE1">
          <w:rPr>
            <w:noProof/>
            <w:webHidden/>
          </w:rPr>
          <w:instrText xml:space="preserve"> PAGEREF _Toc74228822 \h </w:instrText>
        </w:r>
        <w:r w:rsidR="000B2EE1">
          <w:rPr>
            <w:noProof/>
            <w:webHidden/>
          </w:rPr>
        </w:r>
        <w:r w:rsidR="000B2EE1">
          <w:rPr>
            <w:noProof/>
            <w:webHidden/>
          </w:rPr>
          <w:fldChar w:fldCharType="separate"/>
        </w:r>
        <w:r>
          <w:rPr>
            <w:noProof/>
            <w:webHidden/>
          </w:rPr>
          <w:t>6</w:t>
        </w:r>
        <w:r w:rsidR="000B2EE1">
          <w:rPr>
            <w:noProof/>
            <w:webHidden/>
          </w:rPr>
          <w:fldChar w:fldCharType="end"/>
        </w:r>
      </w:hyperlink>
    </w:p>
    <w:p w14:paraId="7126B60D" w14:textId="2DDD4203" w:rsidR="000B2EE1" w:rsidRDefault="00696AC4">
      <w:pPr>
        <w:pStyle w:val="Obsah1"/>
        <w:tabs>
          <w:tab w:val="left" w:pos="440"/>
          <w:tab w:val="right" w:leader="dot" w:pos="9627"/>
        </w:tabs>
        <w:rPr>
          <w:rFonts w:asciiTheme="minorHAnsi" w:eastAsiaTheme="minorEastAsia" w:hAnsiTheme="minorHAnsi" w:cstheme="minorBidi"/>
          <w:noProof/>
          <w:sz w:val="22"/>
          <w:szCs w:val="22"/>
          <w:lang w:eastAsia="cs-CZ"/>
        </w:rPr>
      </w:pPr>
      <w:hyperlink w:anchor="_Toc74228823" w:history="1">
        <w:r w:rsidR="000B2EE1" w:rsidRPr="00DE6816">
          <w:rPr>
            <w:rStyle w:val="Hypertextovodkaz"/>
            <w:noProof/>
          </w:rPr>
          <w:t>c.</w:t>
        </w:r>
        <w:r w:rsidR="000B2EE1">
          <w:rPr>
            <w:rFonts w:asciiTheme="minorHAnsi" w:eastAsiaTheme="minorEastAsia" w:hAnsiTheme="minorHAnsi" w:cstheme="minorBidi"/>
            <w:noProof/>
            <w:sz w:val="22"/>
            <w:szCs w:val="22"/>
            <w:lang w:eastAsia="cs-CZ"/>
          </w:rPr>
          <w:tab/>
        </w:r>
        <w:r w:rsidR="000B2EE1" w:rsidRPr="00DE6816">
          <w:rPr>
            <w:rStyle w:val="Hypertextovodkaz"/>
            <w:noProof/>
          </w:rPr>
          <w:t>Všestrannost a pestrost</w:t>
        </w:r>
        <w:r w:rsidR="000B2EE1">
          <w:rPr>
            <w:noProof/>
            <w:webHidden/>
          </w:rPr>
          <w:tab/>
        </w:r>
        <w:r w:rsidR="000B2EE1">
          <w:rPr>
            <w:noProof/>
            <w:webHidden/>
          </w:rPr>
          <w:fldChar w:fldCharType="begin"/>
        </w:r>
        <w:r w:rsidR="000B2EE1">
          <w:rPr>
            <w:noProof/>
            <w:webHidden/>
          </w:rPr>
          <w:instrText xml:space="preserve"> PAGEREF _Toc74228823 \h </w:instrText>
        </w:r>
        <w:r w:rsidR="000B2EE1">
          <w:rPr>
            <w:noProof/>
            <w:webHidden/>
          </w:rPr>
        </w:r>
        <w:r w:rsidR="000B2EE1">
          <w:rPr>
            <w:noProof/>
            <w:webHidden/>
          </w:rPr>
          <w:fldChar w:fldCharType="separate"/>
        </w:r>
        <w:r>
          <w:rPr>
            <w:noProof/>
            <w:webHidden/>
          </w:rPr>
          <w:t>7</w:t>
        </w:r>
        <w:r w:rsidR="000B2EE1">
          <w:rPr>
            <w:noProof/>
            <w:webHidden/>
          </w:rPr>
          <w:fldChar w:fldCharType="end"/>
        </w:r>
      </w:hyperlink>
    </w:p>
    <w:p w14:paraId="75230EE6" w14:textId="0039273C" w:rsidR="000B2EE1" w:rsidRDefault="00696AC4">
      <w:pPr>
        <w:pStyle w:val="Obsah1"/>
        <w:tabs>
          <w:tab w:val="left" w:pos="440"/>
          <w:tab w:val="right" w:leader="dot" w:pos="9627"/>
        </w:tabs>
        <w:rPr>
          <w:rFonts w:asciiTheme="minorHAnsi" w:eastAsiaTheme="minorEastAsia" w:hAnsiTheme="minorHAnsi" w:cstheme="minorBidi"/>
          <w:noProof/>
          <w:sz w:val="22"/>
          <w:szCs w:val="22"/>
          <w:lang w:eastAsia="cs-CZ"/>
        </w:rPr>
      </w:pPr>
      <w:hyperlink w:anchor="_Toc74228824" w:history="1">
        <w:r w:rsidR="000B2EE1" w:rsidRPr="00DE6816">
          <w:rPr>
            <w:rStyle w:val="Hypertextovodkaz"/>
            <w:noProof/>
          </w:rPr>
          <w:t>d.</w:t>
        </w:r>
        <w:r w:rsidR="000B2EE1">
          <w:rPr>
            <w:rFonts w:asciiTheme="minorHAnsi" w:eastAsiaTheme="minorEastAsia" w:hAnsiTheme="minorHAnsi" w:cstheme="minorBidi"/>
            <w:noProof/>
            <w:sz w:val="22"/>
            <w:szCs w:val="22"/>
            <w:lang w:eastAsia="cs-CZ"/>
          </w:rPr>
          <w:tab/>
        </w:r>
        <w:r w:rsidR="000B2EE1" w:rsidRPr="00DE6816">
          <w:rPr>
            <w:rStyle w:val="Hypertextovodkaz"/>
            <w:noProof/>
          </w:rPr>
          <w:t>Přiměřenost</w:t>
        </w:r>
        <w:r w:rsidR="000B2EE1">
          <w:rPr>
            <w:noProof/>
            <w:webHidden/>
          </w:rPr>
          <w:tab/>
        </w:r>
        <w:r w:rsidR="000B2EE1">
          <w:rPr>
            <w:noProof/>
            <w:webHidden/>
          </w:rPr>
          <w:fldChar w:fldCharType="begin"/>
        </w:r>
        <w:r w:rsidR="000B2EE1">
          <w:rPr>
            <w:noProof/>
            <w:webHidden/>
          </w:rPr>
          <w:instrText xml:space="preserve"> PAGEREF _Toc74228824 \h </w:instrText>
        </w:r>
        <w:r w:rsidR="000B2EE1">
          <w:rPr>
            <w:noProof/>
            <w:webHidden/>
          </w:rPr>
        </w:r>
        <w:r w:rsidR="000B2EE1">
          <w:rPr>
            <w:noProof/>
            <w:webHidden/>
          </w:rPr>
          <w:fldChar w:fldCharType="separate"/>
        </w:r>
        <w:r>
          <w:rPr>
            <w:noProof/>
            <w:webHidden/>
          </w:rPr>
          <w:t>8</w:t>
        </w:r>
        <w:r w:rsidR="000B2EE1">
          <w:rPr>
            <w:noProof/>
            <w:webHidden/>
          </w:rPr>
          <w:fldChar w:fldCharType="end"/>
        </w:r>
      </w:hyperlink>
    </w:p>
    <w:p w14:paraId="5CFF8943" w14:textId="22D210A1" w:rsidR="000B2EE1" w:rsidRDefault="00696AC4">
      <w:pPr>
        <w:pStyle w:val="Obsah1"/>
        <w:tabs>
          <w:tab w:val="right" w:leader="dot" w:pos="9627"/>
        </w:tabs>
        <w:rPr>
          <w:rFonts w:asciiTheme="minorHAnsi" w:eastAsiaTheme="minorEastAsia" w:hAnsiTheme="minorHAnsi" w:cstheme="minorBidi"/>
          <w:noProof/>
          <w:sz w:val="22"/>
          <w:szCs w:val="22"/>
          <w:lang w:eastAsia="cs-CZ"/>
        </w:rPr>
      </w:pPr>
      <w:hyperlink w:anchor="_Toc74228825" w:history="1">
        <w:r w:rsidR="000B2EE1" w:rsidRPr="00DE6816">
          <w:rPr>
            <w:rStyle w:val="Hypertextovodkaz"/>
            <w:noProof/>
          </w:rPr>
          <w:t>Komunikace s dětmi</w:t>
        </w:r>
        <w:r w:rsidR="000B2EE1">
          <w:rPr>
            <w:noProof/>
            <w:webHidden/>
          </w:rPr>
          <w:tab/>
        </w:r>
        <w:r w:rsidR="000B2EE1">
          <w:rPr>
            <w:noProof/>
            <w:webHidden/>
          </w:rPr>
          <w:fldChar w:fldCharType="begin"/>
        </w:r>
        <w:r w:rsidR="000B2EE1">
          <w:rPr>
            <w:noProof/>
            <w:webHidden/>
          </w:rPr>
          <w:instrText xml:space="preserve"> PAGEREF _Toc74228825 \h </w:instrText>
        </w:r>
        <w:r w:rsidR="000B2EE1">
          <w:rPr>
            <w:noProof/>
            <w:webHidden/>
          </w:rPr>
        </w:r>
        <w:r w:rsidR="000B2EE1">
          <w:rPr>
            <w:noProof/>
            <w:webHidden/>
          </w:rPr>
          <w:fldChar w:fldCharType="separate"/>
        </w:r>
        <w:r>
          <w:rPr>
            <w:noProof/>
            <w:webHidden/>
          </w:rPr>
          <w:t>9</w:t>
        </w:r>
        <w:r w:rsidR="000B2EE1">
          <w:rPr>
            <w:noProof/>
            <w:webHidden/>
          </w:rPr>
          <w:fldChar w:fldCharType="end"/>
        </w:r>
      </w:hyperlink>
    </w:p>
    <w:p w14:paraId="5241A4FB" w14:textId="4F71808F" w:rsidR="000B2EE1" w:rsidRDefault="00696AC4">
      <w:pPr>
        <w:pStyle w:val="Obsah1"/>
        <w:tabs>
          <w:tab w:val="right" w:leader="dot" w:pos="9627"/>
        </w:tabs>
        <w:rPr>
          <w:rFonts w:asciiTheme="minorHAnsi" w:eastAsiaTheme="minorEastAsia" w:hAnsiTheme="minorHAnsi" w:cstheme="minorBidi"/>
          <w:noProof/>
          <w:sz w:val="22"/>
          <w:szCs w:val="22"/>
          <w:lang w:eastAsia="cs-CZ"/>
        </w:rPr>
      </w:pPr>
      <w:hyperlink w:anchor="_Toc74228826" w:history="1">
        <w:r w:rsidR="000B2EE1" w:rsidRPr="00DE6816">
          <w:rPr>
            <w:rStyle w:val="Hypertextovodkaz"/>
            <w:noProof/>
          </w:rPr>
          <w:t>Dětské kategorie</w:t>
        </w:r>
        <w:r w:rsidR="000B2EE1">
          <w:rPr>
            <w:noProof/>
            <w:webHidden/>
          </w:rPr>
          <w:tab/>
        </w:r>
        <w:r w:rsidR="000B2EE1">
          <w:rPr>
            <w:noProof/>
            <w:webHidden/>
          </w:rPr>
          <w:fldChar w:fldCharType="begin"/>
        </w:r>
        <w:r w:rsidR="000B2EE1">
          <w:rPr>
            <w:noProof/>
            <w:webHidden/>
          </w:rPr>
          <w:instrText xml:space="preserve"> PAGEREF _Toc74228826 \h </w:instrText>
        </w:r>
        <w:r w:rsidR="000B2EE1">
          <w:rPr>
            <w:noProof/>
            <w:webHidden/>
          </w:rPr>
        </w:r>
        <w:r w:rsidR="000B2EE1">
          <w:rPr>
            <w:noProof/>
            <w:webHidden/>
          </w:rPr>
          <w:fldChar w:fldCharType="separate"/>
        </w:r>
        <w:r>
          <w:rPr>
            <w:noProof/>
            <w:webHidden/>
          </w:rPr>
          <w:t>10</w:t>
        </w:r>
        <w:r w:rsidR="000B2EE1">
          <w:rPr>
            <w:noProof/>
            <w:webHidden/>
          </w:rPr>
          <w:fldChar w:fldCharType="end"/>
        </w:r>
      </w:hyperlink>
    </w:p>
    <w:p w14:paraId="3B6322A0" w14:textId="3C137C09" w:rsidR="000B2EE1" w:rsidRPr="008A759B" w:rsidRDefault="00696AC4">
      <w:pPr>
        <w:pStyle w:val="Obsah1"/>
        <w:tabs>
          <w:tab w:val="left" w:pos="440"/>
          <w:tab w:val="right" w:leader="dot" w:pos="9627"/>
        </w:tabs>
        <w:rPr>
          <w:rFonts w:asciiTheme="minorHAnsi" w:eastAsiaTheme="minorEastAsia" w:hAnsiTheme="minorHAnsi" w:cstheme="minorBidi"/>
          <w:b/>
          <w:bCs/>
          <w:noProof/>
          <w:sz w:val="22"/>
          <w:szCs w:val="22"/>
          <w:lang w:eastAsia="cs-CZ"/>
        </w:rPr>
      </w:pPr>
      <w:hyperlink w:anchor="_Toc74228827" w:history="1">
        <w:r w:rsidR="000B2EE1" w:rsidRPr="008A759B">
          <w:rPr>
            <w:rStyle w:val="Hypertextovodkaz"/>
            <w:b/>
            <w:bCs/>
            <w:noProof/>
          </w:rPr>
          <w:t>3)</w:t>
        </w:r>
        <w:r w:rsidR="000B2EE1" w:rsidRPr="008A759B">
          <w:rPr>
            <w:rFonts w:asciiTheme="minorHAnsi" w:eastAsiaTheme="minorEastAsia" w:hAnsiTheme="minorHAnsi" w:cstheme="minorBidi"/>
            <w:b/>
            <w:bCs/>
            <w:noProof/>
            <w:sz w:val="22"/>
            <w:szCs w:val="22"/>
            <w:lang w:eastAsia="cs-CZ"/>
          </w:rPr>
          <w:tab/>
        </w:r>
        <w:r w:rsidR="000B2EE1" w:rsidRPr="008A759B">
          <w:rPr>
            <w:rStyle w:val="Hypertextovodkaz"/>
            <w:b/>
            <w:bCs/>
            <w:noProof/>
          </w:rPr>
          <w:t>Trénink pro mládež</w:t>
        </w:r>
        <w:r w:rsidR="000B2EE1" w:rsidRPr="008A759B">
          <w:rPr>
            <w:b/>
            <w:bCs/>
            <w:noProof/>
            <w:webHidden/>
          </w:rPr>
          <w:tab/>
        </w:r>
        <w:r w:rsidR="000B2EE1" w:rsidRPr="008A759B">
          <w:rPr>
            <w:b/>
            <w:bCs/>
            <w:noProof/>
            <w:webHidden/>
          </w:rPr>
          <w:fldChar w:fldCharType="begin"/>
        </w:r>
        <w:r w:rsidR="000B2EE1" w:rsidRPr="008A759B">
          <w:rPr>
            <w:b/>
            <w:bCs/>
            <w:noProof/>
            <w:webHidden/>
          </w:rPr>
          <w:instrText xml:space="preserve"> PAGEREF _Toc74228827 \h </w:instrText>
        </w:r>
        <w:r w:rsidR="000B2EE1" w:rsidRPr="008A759B">
          <w:rPr>
            <w:b/>
            <w:bCs/>
            <w:noProof/>
            <w:webHidden/>
          </w:rPr>
        </w:r>
        <w:r w:rsidR="000B2EE1" w:rsidRPr="008A759B">
          <w:rPr>
            <w:b/>
            <w:bCs/>
            <w:noProof/>
            <w:webHidden/>
          </w:rPr>
          <w:fldChar w:fldCharType="separate"/>
        </w:r>
        <w:r>
          <w:rPr>
            <w:b/>
            <w:bCs/>
            <w:noProof/>
            <w:webHidden/>
          </w:rPr>
          <w:t>11</w:t>
        </w:r>
        <w:r w:rsidR="000B2EE1" w:rsidRPr="008A759B">
          <w:rPr>
            <w:b/>
            <w:bCs/>
            <w:noProof/>
            <w:webHidden/>
          </w:rPr>
          <w:fldChar w:fldCharType="end"/>
        </w:r>
      </w:hyperlink>
    </w:p>
    <w:p w14:paraId="65342E1D" w14:textId="193A0E29" w:rsidR="000B2EE1" w:rsidRDefault="00696AC4">
      <w:pPr>
        <w:pStyle w:val="Obsah1"/>
        <w:tabs>
          <w:tab w:val="left" w:pos="440"/>
          <w:tab w:val="right" w:leader="dot" w:pos="9627"/>
        </w:tabs>
        <w:rPr>
          <w:rFonts w:asciiTheme="minorHAnsi" w:eastAsiaTheme="minorEastAsia" w:hAnsiTheme="minorHAnsi" w:cstheme="minorBidi"/>
          <w:noProof/>
          <w:sz w:val="22"/>
          <w:szCs w:val="22"/>
          <w:lang w:eastAsia="cs-CZ"/>
        </w:rPr>
      </w:pPr>
      <w:hyperlink w:anchor="_Toc74228828" w:history="1">
        <w:r w:rsidR="000B2EE1" w:rsidRPr="00DE6816">
          <w:rPr>
            <w:rStyle w:val="Hypertextovodkaz"/>
            <w:noProof/>
          </w:rPr>
          <w:t>a.</w:t>
        </w:r>
        <w:r w:rsidR="000B2EE1">
          <w:rPr>
            <w:rFonts w:asciiTheme="minorHAnsi" w:eastAsiaTheme="minorEastAsia" w:hAnsiTheme="minorHAnsi" w:cstheme="minorBidi"/>
            <w:noProof/>
            <w:sz w:val="22"/>
            <w:szCs w:val="22"/>
            <w:lang w:eastAsia="cs-CZ"/>
          </w:rPr>
          <w:tab/>
        </w:r>
        <w:r w:rsidR="000B2EE1" w:rsidRPr="00DE6816">
          <w:rPr>
            <w:rStyle w:val="Hypertextovodkaz"/>
            <w:noProof/>
          </w:rPr>
          <w:t>Atletika je zábava</w:t>
        </w:r>
        <w:r w:rsidR="000B2EE1">
          <w:rPr>
            <w:noProof/>
            <w:webHidden/>
          </w:rPr>
          <w:tab/>
        </w:r>
        <w:r w:rsidR="000B2EE1">
          <w:rPr>
            <w:noProof/>
            <w:webHidden/>
          </w:rPr>
          <w:fldChar w:fldCharType="begin"/>
        </w:r>
        <w:r w:rsidR="000B2EE1">
          <w:rPr>
            <w:noProof/>
            <w:webHidden/>
          </w:rPr>
          <w:instrText xml:space="preserve"> PAGEREF _Toc74228828 \h </w:instrText>
        </w:r>
        <w:r w:rsidR="000B2EE1">
          <w:rPr>
            <w:noProof/>
            <w:webHidden/>
          </w:rPr>
        </w:r>
        <w:r w:rsidR="000B2EE1">
          <w:rPr>
            <w:noProof/>
            <w:webHidden/>
          </w:rPr>
          <w:fldChar w:fldCharType="separate"/>
        </w:r>
        <w:r>
          <w:rPr>
            <w:noProof/>
            <w:webHidden/>
          </w:rPr>
          <w:t>11</w:t>
        </w:r>
        <w:r w:rsidR="000B2EE1">
          <w:rPr>
            <w:noProof/>
            <w:webHidden/>
          </w:rPr>
          <w:fldChar w:fldCharType="end"/>
        </w:r>
      </w:hyperlink>
    </w:p>
    <w:p w14:paraId="1DD9EE25" w14:textId="5DA31981" w:rsidR="000B2EE1" w:rsidRDefault="00696AC4">
      <w:pPr>
        <w:pStyle w:val="Obsah1"/>
        <w:tabs>
          <w:tab w:val="left" w:pos="440"/>
          <w:tab w:val="right" w:leader="dot" w:pos="9627"/>
        </w:tabs>
        <w:rPr>
          <w:rFonts w:asciiTheme="minorHAnsi" w:eastAsiaTheme="minorEastAsia" w:hAnsiTheme="minorHAnsi" w:cstheme="minorBidi"/>
          <w:noProof/>
          <w:sz w:val="22"/>
          <w:szCs w:val="22"/>
          <w:lang w:eastAsia="cs-CZ"/>
        </w:rPr>
      </w:pPr>
      <w:hyperlink w:anchor="_Toc74228829" w:history="1">
        <w:r w:rsidR="000B2EE1" w:rsidRPr="00DE6816">
          <w:rPr>
            <w:rStyle w:val="Hypertextovodkaz"/>
            <w:noProof/>
          </w:rPr>
          <w:t>b.</w:t>
        </w:r>
        <w:r w:rsidR="000B2EE1">
          <w:rPr>
            <w:rFonts w:asciiTheme="minorHAnsi" w:eastAsiaTheme="minorEastAsia" w:hAnsiTheme="minorHAnsi" w:cstheme="minorBidi"/>
            <w:noProof/>
            <w:sz w:val="22"/>
            <w:szCs w:val="22"/>
            <w:lang w:eastAsia="cs-CZ"/>
          </w:rPr>
          <w:tab/>
        </w:r>
        <w:r w:rsidR="000B2EE1" w:rsidRPr="00DE6816">
          <w:rPr>
            <w:rStyle w:val="Hypertextovodkaz"/>
            <w:noProof/>
          </w:rPr>
          <w:t>Z pohybu do tréninku</w:t>
        </w:r>
        <w:r w:rsidR="000B2EE1">
          <w:rPr>
            <w:noProof/>
            <w:webHidden/>
          </w:rPr>
          <w:tab/>
        </w:r>
        <w:r w:rsidR="000B2EE1">
          <w:rPr>
            <w:noProof/>
            <w:webHidden/>
          </w:rPr>
          <w:fldChar w:fldCharType="begin"/>
        </w:r>
        <w:r w:rsidR="000B2EE1">
          <w:rPr>
            <w:noProof/>
            <w:webHidden/>
          </w:rPr>
          <w:instrText xml:space="preserve"> PAGEREF _Toc74228829 \h </w:instrText>
        </w:r>
        <w:r w:rsidR="000B2EE1">
          <w:rPr>
            <w:noProof/>
            <w:webHidden/>
          </w:rPr>
        </w:r>
        <w:r w:rsidR="000B2EE1">
          <w:rPr>
            <w:noProof/>
            <w:webHidden/>
          </w:rPr>
          <w:fldChar w:fldCharType="separate"/>
        </w:r>
        <w:r>
          <w:rPr>
            <w:noProof/>
            <w:webHidden/>
          </w:rPr>
          <w:t>12</w:t>
        </w:r>
        <w:r w:rsidR="000B2EE1">
          <w:rPr>
            <w:noProof/>
            <w:webHidden/>
          </w:rPr>
          <w:fldChar w:fldCharType="end"/>
        </w:r>
      </w:hyperlink>
    </w:p>
    <w:p w14:paraId="4C91D297" w14:textId="55497E5E" w:rsidR="000B2EE1" w:rsidRDefault="00696AC4">
      <w:pPr>
        <w:pStyle w:val="Obsah1"/>
        <w:tabs>
          <w:tab w:val="left" w:pos="440"/>
          <w:tab w:val="right" w:leader="dot" w:pos="9627"/>
        </w:tabs>
        <w:rPr>
          <w:rFonts w:asciiTheme="minorHAnsi" w:eastAsiaTheme="minorEastAsia" w:hAnsiTheme="minorHAnsi" w:cstheme="minorBidi"/>
          <w:noProof/>
          <w:sz w:val="22"/>
          <w:szCs w:val="22"/>
          <w:lang w:eastAsia="cs-CZ"/>
        </w:rPr>
      </w:pPr>
      <w:hyperlink w:anchor="_Toc74228830" w:history="1">
        <w:r w:rsidR="000B2EE1" w:rsidRPr="00DE6816">
          <w:rPr>
            <w:rStyle w:val="Hypertextovodkaz"/>
            <w:noProof/>
          </w:rPr>
          <w:t>c.</w:t>
        </w:r>
        <w:r w:rsidR="000B2EE1">
          <w:rPr>
            <w:rFonts w:asciiTheme="minorHAnsi" w:eastAsiaTheme="minorEastAsia" w:hAnsiTheme="minorHAnsi" w:cstheme="minorBidi"/>
            <w:noProof/>
            <w:sz w:val="22"/>
            <w:szCs w:val="22"/>
            <w:lang w:eastAsia="cs-CZ"/>
          </w:rPr>
          <w:tab/>
        </w:r>
        <w:r w:rsidR="000B2EE1" w:rsidRPr="00DE6816">
          <w:rPr>
            <w:rStyle w:val="Hypertextovodkaz"/>
            <w:noProof/>
          </w:rPr>
          <w:t>Od všestrannosti k atletice</w:t>
        </w:r>
        <w:r w:rsidR="000B2EE1">
          <w:rPr>
            <w:noProof/>
            <w:webHidden/>
          </w:rPr>
          <w:tab/>
        </w:r>
        <w:r w:rsidR="000B2EE1">
          <w:rPr>
            <w:noProof/>
            <w:webHidden/>
          </w:rPr>
          <w:fldChar w:fldCharType="begin"/>
        </w:r>
        <w:r w:rsidR="000B2EE1">
          <w:rPr>
            <w:noProof/>
            <w:webHidden/>
          </w:rPr>
          <w:instrText xml:space="preserve"> PAGEREF _Toc74228830 \h </w:instrText>
        </w:r>
        <w:r w:rsidR="000B2EE1">
          <w:rPr>
            <w:noProof/>
            <w:webHidden/>
          </w:rPr>
        </w:r>
        <w:r w:rsidR="000B2EE1">
          <w:rPr>
            <w:noProof/>
            <w:webHidden/>
          </w:rPr>
          <w:fldChar w:fldCharType="separate"/>
        </w:r>
        <w:r>
          <w:rPr>
            <w:noProof/>
            <w:webHidden/>
          </w:rPr>
          <w:t>12</w:t>
        </w:r>
        <w:r w:rsidR="000B2EE1">
          <w:rPr>
            <w:noProof/>
            <w:webHidden/>
          </w:rPr>
          <w:fldChar w:fldCharType="end"/>
        </w:r>
      </w:hyperlink>
    </w:p>
    <w:p w14:paraId="1148B9D5" w14:textId="62A7327E" w:rsidR="000B2EE1" w:rsidRDefault="00696AC4">
      <w:pPr>
        <w:pStyle w:val="Obsah1"/>
        <w:tabs>
          <w:tab w:val="left" w:pos="440"/>
          <w:tab w:val="right" w:leader="dot" w:pos="9627"/>
        </w:tabs>
        <w:rPr>
          <w:rFonts w:asciiTheme="minorHAnsi" w:eastAsiaTheme="minorEastAsia" w:hAnsiTheme="minorHAnsi" w:cstheme="minorBidi"/>
          <w:noProof/>
          <w:sz w:val="22"/>
          <w:szCs w:val="22"/>
          <w:lang w:eastAsia="cs-CZ"/>
        </w:rPr>
      </w:pPr>
      <w:hyperlink w:anchor="_Toc74228831" w:history="1">
        <w:r w:rsidR="000B2EE1" w:rsidRPr="00DE6816">
          <w:rPr>
            <w:rStyle w:val="Hypertextovodkaz"/>
            <w:noProof/>
          </w:rPr>
          <w:t>d.</w:t>
        </w:r>
        <w:r w:rsidR="000B2EE1">
          <w:rPr>
            <w:rFonts w:asciiTheme="minorHAnsi" w:eastAsiaTheme="minorEastAsia" w:hAnsiTheme="minorHAnsi" w:cstheme="minorBidi"/>
            <w:noProof/>
            <w:sz w:val="22"/>
            <w:szCs w:val="22"/>
            <w:lang w:eastAsia="cs-CZ"/>
          </w:rPr>
          <w:tab/>
        </w:r>
        <w:r w:rsidR="000B2EE1" w:rsidRPr="00DE6816">
          <w:rPr>
            <w:rStyle w:val="Hypertextovodkaz"/>
            <w:noProof/>
          </w:rPr>
          <w:t>Pestrost a variabilita</w:t>
        </w:r>
        <w:r w:rsidR="000B2EE1">
          <w:rPr>
            <w:noProof/>
            <w:webHidden/>
          </w:rPr>
          <w:tab/>
        </w:r>
        <w:r w:rsidR="000B2EE1">
          <w:rPr>
            <w:noProof/>
            <w:webHidden/>
          </w:rPr>
          <w:fldChar w:fldCharType="begin"/>
        </w:r>
        <w:r w:rsidR="000B2EE1">
          <w:rPr>
            <w:noProof/>
            <w:webHidden/>
          </w:rPr>
          <w:instrText xml:space="preserve"> PAGEREF _Toc74228831 \h </w:instrText>
        </w:r>
        <w:r w:rsidR="000B2EE1">
          <w:rPr>
            <w:noProof/>
            <w:webHidden/>
          </w:rPr>
          <w:fldChar w:fldCharType="separate"/>
        </w:r>
        <w:r>
          <w:rPr>
            <w:b/>
            <w:bCs/>
            <w:noProof/>
            <w:webHidden/>
          </w:rPr>
          <w:t>Chyba! Záložka není definována.</w:t>
        </w:r>
        <w:r w:rsidR="000B2EE1">
          <w:rPr>
            <w:noProof/>
            <w:webHidden/>
          </w:rPr>
          <w:fldChar w:fldCharType="end"/>
        </w:r>
      </w:hyperlink>
    </w:p>
    <w:p w14:paraId="2E0DE517" w14:textId="60E50F74" w:rsidR="000B2EE1" w:rsidRDefault="00696AC4">
      <w:pPr>
        <w:pStyle w:val="Obsah1"/>
        <w:tabs>
          <w:tab w:val="left" w:pos="440"/>
          <w:tab w:val="right" w:leader="dot" w:pos="9627"/>
        </w:tabs>
        <w:rPr>
          <w:rFonts w:asciiTheme="minorHAnsi" w:eastAsiaTheme="minorEastAsia" w:hAnsiTheme="minorHAnsi" w:cstheme="minorBidi"/>
          <w:noProof/>
          <w:sz w:val="22"/>
          <w:szCs w:val="22"/>
          <w:lang w:eastAsia="cs-CZ"/>
        </w:rPr>
      </w:pPr>
      <w:hyperlink w:anchor="_Toc74228832" w:history="1">
        <w:r w:rsidR="000B2EE1" w:rsidRPr="00DE6816">
          <w:rPr>
            <w:rStyle w:val="Hypertextovodkaz"/>
            <w:noProof/>
          </w:rPr>
          <w:t>e.</w:t>
        </w:r>
        <w:r w:rsidR="000B2EE1">
          <w:rPr>
            <w:rFonts w:asciiTheme="minorHAnsi" w:eastAsiaTheme="minorEastAsia" w:hAnsiTheme="minorHAnsi" w:cstheme="minorBidi"/>
            <w:noProof/>
            <w:sz w:val="22"/>
            <w:szCs w:val="22"/>
            <w:lang w:eastAsia="cs-CZ"/>
          </w:rPr>
          <w:tab/>
        </w:r>
        <w:r w:rsidR="000B2EE1" w:rsidRPr="00DE6816">
          <w:rPr>
            <w:rStyle w:val="Hypertextovodkaz"/>
            <w:noProof/>
          </w:rPr>
          <w:t>Přiměřenost a individualizace</w:t>
        </w:r>
        <w:r w:rsidR="000B2EE1">
          <w:rPr>
            <w:noProof/>
            <w:webHidden/>
          </w:rPr>
          <w:tab/>
        </w:r>
        <w:r w:rsidR="000B2EE1">
          <w:rPr>
            <w:noProof/>
            <w:webHidden/>
          </w:rPr>
          <w:fldChar w:fldCharType="begin"/>
        </w:r>
        <w:r w:rsidR="000B2EE1">
          <w:rPr>
            <w:noProof/>
            <w:webHidden/>
          </w:rPr>
          <w:instrText xml:space="preserve"> PAGEREF _Toc74228832 \h </w:instrText>
        </w:r>
        <w:r w:rsidR="000B2EE1">
          <w:rPr>
            <w:noProof/>
            <w:webHidden/>
          </w:rPr>
        </w:r>
        <w:r w:rsidR="000B2EE1">
          <w:rPr>
            <w:noProof/>
            <w:webHidden/>
          </w:rPr>
          <w:fldChar w:fldCharType="separate"/>
        </w:r>
        <w:r>
          <w:rPr>
            <w:noProof/>
            <w:webHidden/>
          </w:rPr>
          <w:t>13</w:t>
        </w:r>
        <w:r w:rsidR="000B2EE1">
          <w:rPr>
            <w:noProof/>
            <w:webHidden/>
          </w:rPr>
          <w:fldChar w:fldCharType="end"/>
        </w:r>
      </w:hyperlink>
    </w:p>
    <w:p w14:paraId="661A6C7C" w14:textId="53E6F8D4" w:rsidR="000B2EE1" w:rsidRDefault="00696AC4">
      <w:pPr>
        <w:pStyle w:val="Obsah1"/>
        <w:tabs>
          <w:tab w:val="right" w:leader="dot" w:pos="9627"/>
        </w:tabs>
        <w:rPr>
          <w:rFonts w:asciiTheme="minorHAnsi" w:eastAsiaTheme="minorEastAsia" w:hAnsiTheme="minorHAnsi" w:cstheme="minorBidi"/>
          <w:noProof/>
          <w:sz w:val="22"/>
          <w:szCs w:val="22"/>
          <w:lang w:eastAsia="cs-CZ"/>
        </w:rPr>
      </w:pPr>
      <w:hyperlink w:anchor="_Toc74228833" w:history="1">
        <w:r w:rsidR="000B2EE1" w:rsidRPr="00DE6816">
          <w:rPr>
            <w:rStyle w:val="Hypertextovodkaz"/>
            <w:noProof/>
          </w:rPr>
          <w:t>Komunikace s mládeží</w:t>
        </w:r>
        <w:r w:rsidR="000B2EE1">
          <w:rPr>
            <w:noProof/>
            <w:webHidden/>
          </w:rPr>
          <w:tab/>
        </w:r>
        <w:r w:rsidR="000B2EE1">
          <w:rPr>
            <w:noProof/>
            <w:webHidden/>
          </w:rPr>
          <w:fldChar w:fldCharType="begin"/>
        </w:r>
        <w:r w:rsidR="000B2EE1">
          <w:rPr>
            <w:noProof/>
            <w:webHidden/>
          </w:rPr>
          <w:instrText xml:space="preserve"> PAGEREF _Toc74228833 \h </w:instrText>
        </w:r>
        <w:r w:rsidR="000B2EE1">
          <w:rPr>
            <w:noProof/>
            <w:webHidden/>
          </w:rPr>
        </w:r>
        <w:r w:rsidR="000B2EE1">
          <w:rPr>
            <w:noProof/>
            <w:webHidden/>
          </w:rPr>
          <w:fldChar w:fldCharType="separate"/>
        </w:r>
        <w:r>
          <w:rPr>
            <w:noProof/>
            <w:webHidden/>
          </w:rPr>
          <w:t>13</w:t>
        </w:r>
        <w:r w:rsidR="000B2EE1">
          <w:rPr>
            <w:noProof/>
            <w:webHidden/>
          </w:rPr>
          <w:fldChar w:fldCharType="end"/>
        </w:r>
      </w:hyperlink>
    </w:p>
    <w:p w14:paraId="1EC0B5AE" w14:textId="0744E15D" w:rsidR="000B2EE1" w:rsidRDefault="00696AC4">
      <w:pPr>
        <w:pStyle w:val="Obsah1"/>
        <w:tabs>
          <w:tab w:val="right" w:leader="dot" w:pos="9627"/>
        </w:tabs>
        <w:rPr>
          <w:rFonts w:asciiTheme="minorHAnsi" w:eastAsiaTheme="minorEastAsia" w:hAnsiTheme="minorHAnsi" w:cstheme="minorBidi"/>
          <w:noProof/>
          <w:sz w:val="22"/>
          <w:szCs w:val="22"/>
          <w:lang w:eastAsia="cs-CZ"/>
        </w:rPr>
      </w:pPr>
      <w:hyperlink w:anchor="_Toc74228834" w:history="1">
        <w:r w:rsidR="000B2EE1" w:rsidRPr="00DE6816">
          <w:rPr>
            <w:rStyle w:val="Hypertextovodkaz"/>
            <w:noProof/>
          </w:rPr>
          <w:t>Mládežnické kategorie</w:t>
        </w:r>
        <w:r w:rsidR="000B2EE1">
          <w:rPr>
            <w:noProof/>
            <w:webHidden/>
          </w:rPr>
          <w:tab/>
        </w:r>
        <w:r w:rsidR="000B2EE1">
          <w:rPr>
            <w:noProof/>
            <w:webHidden/>
          </w:rPr>
          <w:fldChar w:fldCharType="begin"/>
        </w:r>
        <w:r w:rsidR="000B2EE1">
          <w:rPr>
            <w:noProof/>
            <w:webHidden/>
          </w:rPr>
          <w:instrText xml:space="preserve"> PAGEREF _Toc74228834 \h </w:instrText>
        </w:r>
        <w:r w:rsidR="000B2EE1">
          <w:rPr>
            <w:noProof/>
            <w:webHidden/>
          </w:rPr>
        </w:r>
        <w:r w:rsidR="000B2EE1">
          <w:rPr>
            <w:noProof/>
            <w:webHidden/>
          </w:rPr>
          <w:fldChar w:fldCharType="separate"/>
        </w:r>
        <w:r>
          <w:rPr>
            <w:noProof/>
            <w:webHidden/>
          </w:rPr>
          <w:t>14</w:t>
        </w:r>
        <w:r w:rsidR="000B2EE1">
          <w:rPr>
            <w:noProof/>
            <w:webHidden/>
          </w:rPr>
          <w:fldChar w:fldCharType="end"/>
        </w:r>
      </w:hyperlink>
    </w:p>
    <w:p w14:paraId="14A6A0E9" w14:textId="62068583" w:rsidR="00254FC7" w:rsidRDefault="00254FC7">
      <w:pPr>
        <w:autoSpaceDE/>
        <w:autoSpaceDN/>
        <w:adjustRightInd/>
        <w:spacing w:after="160" w:line="259" w:lineRule="auto"/>
      </w:pPr>
      <w:r>
        <w:fldChar w:fldCharType="end"/>
      </w:r>
    </w:p>
    <w:p w14:paraId="1C99F311" w14:textId="3669EBAB" w:rsidR="000B2EE1" w:rsidRDefault="000B2EE1">
      <w:pPr>
        <w:autoSpaceDE/>
        <w:autoSpaceDN/>
        <w:adjustRightInd/>
        <w:spacing w:after="160" w:line="259" w:lineRule="auto"/>
      </w:pPr>
      <w:r>
        <w:br w:type="page"/>
      </w:r>
    </w:p>
    <w:p w14:paraId="2318D8D3" w14:textId="480CD5AA" w:rsidR="00C9225C" w:rsidRDefault="00C9225C" w:rsidP="00254FC7">
      <w:pPr>
        <w:pStyle w:val="Nadpis1"/>
        <w:numPr>
          <w:ilvl w:val="0"/>
          <w:numId w:val="10"/>
        </w:numPr>
      </w:pPr>
      <w:bookmarkStart w:id="1" w:name="_Toc74228819"/>
      <w:r>
        <w:lastRenderedPageBreak/>
        <w:t>Cíle práce s dětmi</w:t>
      </w:r>
      <w:r w:rsidR="00241DE1">
        <w:t xml:space="preserve"> a mládeží</w:t>
      </w:r>
      <w:r>
        <w:t xml:space="preserve"> v atletice</w:t>
      </w:r>
      <w:bookmarkEnd w:id="1"/>
    </w:p>
    <w:p w14:paraId="087AB0F2" w14:textId="70E599F2" w:rsidR="00C9225C" w:rsidRDefault="00C9225C" w:rsidP="00C9225C">
      <w:pPr>
        <w:pStyle w:val="Bezmezer"/>
      </w:pPr>
      <w:r>
        <w:t>Hlavní cíl práce každého trenéra mládeže spatřujeme ve třech oblastech:</w:t>
      </w:r>
    </w:p>
    <w:p w14:paraId="334FBB5F" w14:textId="77777777" w:rsidR="00C9225C" w:rsidRDefault="00C9225C" w:rsidP="00C9225C">
      <w:pPr>
        <w:pStyle w:val="Bezmezer"/>
      </w:pPr>
    </w:p>
    <w:p w14:paraId="0B42E10F" w14:textId="2A61E429" w:rsidR="00C9225C" w:rsidRDefault="00C9225C" w:rsidP="00C9225C">
      <w:pPr>
        <w:pStyle w:val="Nadpis4"/>
      </w:pPr>
      <w:r>
        <w:t>Atletika jako zdravé prostředí</w:t>
      </w:r>
    </w:p>
    <w:p w14:paraId="1FC0BE17" w14:textId="77777777" w:rsidR="00C9225C" w:rsidRDefault="00C9225C" w:rsidP="00C9225C">
      <w:r>
        <w:t>Naším cílem je ukazovat atletiku jako prostředí, kde:</w:t>
      </w:r>
    </w:p>
    <w:p w14:paraId="40493054" w14:textId="77777777" w:rsidR="00C9225C" w:rsidRDefault="00C9225C" w:rsidP="00C9225C">
      <w:pPr>
        <w:pStyle w:val="Bezmezer"/>
        <w:numPr>
          <w:ilvl w:val="0"/>
          <w:numId w:val="5"/>
        </w:numPr>
      </w:pPr>
      <w:r>
        <w:t>platí pravidla,</w:t>
      </w:r>
    </w:p>
    <w:p w14:paraId="52CFD44A" w14:textId="77777777" w:rsidR="00C9225C" w:rsidRDefault="00C9225C" w:rsidP="00C9225C">
      <w:pPr>
        <w:pStyle w:val="Bezmezer"/>
        <w:numPr>
          <w:ilvl w:val="0"/>
          <w:numId w:val="5"/>
        </w:numPr>
      </w:pPr>
      <w:r>
        <w:t>všichni se mohou účastnit,</w:t>
      </w:r>
    </w:p>
    <w:p w14:paraId="0A10098E" w14:textId="77777777" w:rsidR="00C9225C" w:rsidRDefault="00C9225C" w:rsidP="00C9225C">
      <w:pPr>
        <w:pStyle w:val="Bezmezer"/>
        <w:numPr>
          <w:ilvl w:val="0"/>
          <w:numId w:val="5"/>
        </w:numPr>
      </w:pPr>
      <w:r>
        <w:t xml:space="preserve">všichni mají stejné podmínky, </w:t>
      </w:r>
    </w:p>
    <w:p w14:paraId="244B4AEE" w14:textId="77777777" w:rsidR="00C9225C" w:rsidRDefault="00C9225C" w:rsidP="00C9225C">
      <w:pPr>
        <w:pStyle w:val="Bezmezer"/>
        <w:numPr>
          <w:ilvl w:val="0"/>
          <w:numId w:val="5"/>
        </w:numPr>
      </w:pPr>
      <w:r>
        <w:t>vítáme individuality,</w:t>
      </w:r>
    </w:p>
    <w:p w14:paraId="778644BB" w14:textId="48181DAD" w:rsidR="00C9225C" w:rsidRDefault="00C9225C" w:rsidP="00C9225C">
      <w:pPr>
        <w:pStyle w:val="Bezmezer"/>
        <w:numPr>
          <w:ilvl w:val="0"/>
          <w:numId w:val="5"/>
        </w:numPr>
      </w:pPr>
      <w:r>
        <w:t>vyrůstají vzory společnosti.</w:t>
      </w:r>
    </w:p>
    <w:p w14:paraId="603747F8" w14:textId="77777777" w:rsidR="00C9225C" w:rsidRDefault="00C9225C" w:rsidP="00C9225C">
      <w:pPr>
        <w:pStyle w:val="Bezmezer"/>
        <w:ind w:left="720"/>
      </w:pPr>
    </w:p>
    <w:p w14:paraId="7507A394" w14:textId="65E3C25B" w:rsidR="00C9225C" w:rsidRPr="00495ECB" w:rsidRDefault="00C9225C" w:rsidP="00C9225C">
      <w:r>
        <w:t>O děti</w:t>
      </w:r>
      <w:r w:rsidR="006136AB">
        <w:t xml:space="preserve"> a mládež</w:t>
      </w:r>
      <w:r>
        <w:t xml:space="preserve"> se v atletice starají kvalifikovaní trenéři, kteří vnímají odpovědnost vůči celému atletickému hnutí i společnosti.</w:t>
      </w:r>
    </w:p>
    <w:p w14:paraId="411B6977" w14:textId="77777777" w:rsidR="00C9225C" w:rsidRDefault="00C9225C" w:rsidP="00C9225C">
      <w:pPr>
        <w:pStyle w:val="Nadpis4"/>
      </w:pPr>
      <w:r>
        <w:t>Atletika jako zábava</w:t>
      </w:r>
    </w:p>
    <w:p w14:paraId="43C3FBB1" w14:textId="77777777" w:rsidR="00241DE1" w:rsidRDefault="00C9225C" w:rsidP="00C9225C">
      <w:r>
        <w:t xml:space="preserve">Ukažme </w:t>
      </w:r>
      <w:r w:rsidR="006136AB">
        <w:t>mládeži</w:t>
      </w:r>
      <w:r>
        <w:t xml:space="preserve"> atletiku jako prostředí, kde mohou zažít spoustu zážitků s kamarády. Na trénink by </w:t>
      </w:r>
      <w:r w:rsidR="006136AB">
        <w:t xml:space="preserve">se </w:t>
      </w:r>
      <w:r>
        <w:t xml:space="preserve">měly děti </w:t>
      </w:r>
      <w:r w:rsidR="006136AB">
        <w:t xml:space="preserve">i dospívající atleti </w:t>
      </w:r>
      <w:r>
        <w:t>těšit a přicházet i odcházet s úsměvem.</w:t>
      </w:r>
    </w:p>
    <w:p w14:paraId="60A2437F" w14:textId="37AB5AB7" w:rsidR="00C9225C" w:rsidRDefault="006136AB" w:rsidP="00C9225C">
      <w:r>
        <w:t>I s</w:t>
      </w:r>
      <w:r w:rsidR="00C9225C">
        <w:t xml:space="preserve">outěže a závody musí být zábavou pro </w:t>
      </w:r>
      <w:r>
        <w:t>atlety</w:t>
      </w:r>
      <w:r w:rsidR="00C9225C">
        <w:t xml:space="preserve"> i pro rodiče.</w:t>
      </w:r>
    </w:p>
    <w:p w14:paraId="336D9CE7" w14:textId="77777777" w:rsidR="00C9225C" w:rsidRDefault="00C9225C" w:rsidP="00C9225C">
      <w:pPr>
        <w:pStyle w:val="Nadpis4"/>
      </w:pPr>
      <w:r>
        <w:t>Výchova s dlouholetým horizontem</w:t>
      </w:r>
    </w:p>
    <w:p w14:paraId="5AE602FE" w14:textId="77777777" w:rsidR="00241DE1" w:rsidRDefault="00C9225C" w:rsidP="00C9225C">
      <w:r>
        <w:t>Vychováváme atlety pro dospělou kategorii. Atletický vrchol přichází v dospělosti. Atletika s dětmi musí mít dlouhodobý výhled.</w:t>
      </w:r>
      <w:r w:rsidR="006136AB">
        <w:t xml:space="preserve"> </w:t>
      </w:r>
      <w:r>
        <w:t xml:space="preserve">Jen všeobecně sportovně připravený člověk může dosáhnout na výborné výkony v dospělosti. </w:t>
      </w:r>
    </w:p>
    <w:p w14:paraId="0F292A81" w14:textId="11EA0C49" w:rsidR="00C9225C" w:rsidRDefault="006136AB" w:rsidP="00C9225C">
      <w:r>
        <w:t xml:space="preserve">Cílem je </w:t>
      </w:r>
      <w:r w:rsidR="00241DE1">
        <w:t xml:space="preserve">také </w:t>
      </w:r>
      <w:r>
        <w:t xml:space="preserve">budovat atletiku jako </w:t>
      </w:r>
      <w:r w:rsidR="00241DE1">
        <w:t>prostředí, kde se mohou aktivně zapojit všechny generace jako – atleti, trenéři, rozhodčí, organizátoři či fanoušci.</w:t>
      </w:r>
    </w:p>
    <w:p w14:paraId="5907145A" w14:textId="0B1E0E37" w:rsidR="00C9225C" w:rsidRDefault="00C9225C" w:rsidP="00254FC7">
      <w:pPr>
        <w:pStyle w:val="Nadpis1"/>
        <w:numPr>
          <w:ilvl w:val="0"/>
          <w:numId w:val="10"/>
        </w:numPr>
      </w:pPr>
      <w:r>
        <w:br w:type="page"/>
      </w:r>
      <w:bookmarkStart w:id="2" w:name="_Toc74228820"/>
      <w:r>
        <w:lastRenderedPageBreak/>
        <w:t xml:space="preserve">Trénink </w:t>
      </w:r>
      <w:r w:rsidR="00254FC7">
        <w:t>dětí</w:t>
      </w:r>
      <w:bookmarkEnd w:id="2"/>
    </w:p>
    <w:p w14:paraId="7FA4B0A2" w14:textId="4455CB37" w:rsidR="00C9225C" w:rsidRPr="00AD1B45" w:rsidRDefault="00C9225C" w:rsidP="00C9225C">
      <w:r>
        <w:t>Od přípravky do staršího žactva by měl samotný trénink splňovat následující charakteristiky:</w:t>
      </w:r>
    </w:p>
    <w:p w14:paraId="6C19454A" w14:textId="299D2773" w:rsidR="00C9225C" w:rsidRDefault="00C9225C" w:rsidP="00241DE1">
      <w:pPr>
        <w:pStyle w:val="Odstavecseseznamem"/>
        <w:numPr>
          <w:ilvl w:val="0"/>
          <w:numId w:val="11"/>
        </w:numPr>
        <w:rPr>
          <w:b/>
          <w:bCs/>
        </w:rPr>
      </w:pPr>
      <w:r>
        <w:rPr>
          <w:b/>
          <w:bCs/>
        </w:rPr>
        <w:t>Z</w:t>
      </w:r>
      <w:r w:rsidRPr="00E97B34">
        <w:rPr>
          <w:b/>
          <w:bCs/>
        </w:rPr>
        <w:t>ábava</w:t>
      </w:r>
    </w:p>
    <w:p w14:paraId="3AAF52EE" w14:textId="77777777" w:rsidR="00C9225C" w:rsidRPr="00E97B34" w:rsidRDefault="00C9225C" w:rsidP="00C9225C">
      <w:pPr>
        <w:pStyle w:val="Odstavecseseznamem"/>
        <w:rPr>
          <w:b/>
          <w:bCs/>
        </w:rPr>
      </w:pPr>
    </w:p>
    <w:p w14:paraId="20840D43" w14:textId="262B1D00" w:rsidR="00C9225C" w:rsidRDefault="00C9225C" w:rsidP="00C9225C">
      <w:pPr>
        <w:pStyle w:val="Odstavecseseznamem"/>
        <w:numPr>
          <w:ilvl w:val="1"/>
          <w:numId w:val="1"/>
        </w:numPr>
      </w:pPr>
      <w:r>
        <w:t>trénink by měl být zábavný adekvátně k věku, využíváme her, soutěží a motivujících forem</w:t>
      </w:r>
    </w:p>
    <w:p w14:paraId="04FD940B" w14:textId="77777777" w:rsidR="00C9225C" w:rsidRDefault="00C9225C" w:rsidP="00C9225C">
      <w:pPr>
        <w:pStyle w:val="Odstavecseseznamem"/>
        <w:ind w:left="1440"/>
      </w:pPr>
    </w:p>
    <w:p w14:paraId="0F250F2A" w14:textId="6BBEC176" w:rsidR="00C9225C" w:rsidRDefault="00C9225C" w:rsidP="00241DE1">
      <w:pPr>
        <w:pStyle w:val="Odstavecseseznamem"/>
        <w:numPr>
          <w:ilvl w:val="0"/>
          <w:numId w:val="11"/>
        </w:numPr>
        <w:rPr>
          <w:b/>
          <w:bCs/>
        </w:rPr>
      </w:pPr>
      <w:r>
        <w:rPr>
          <w:b/>
          <w:bCs/>
        </w:rPr>
        <w:t>Č</w:t>
      </w:r>
      <w:r w:rsidRPr="00E97B34">
        <w:rPr>
          <w:b/>
          <w:bCs/>
        </w:rPr>
        <w:t>as v</w:t>
      </w:r>
      <w:r>
        <w:rPr>
          <w:b/>
          <w:bCs/>
        </w:rPr>
        <w:t> </w:t>
      </w:r>
      <w:r w:rsidRPr="00E97B34">
        <w:rPr>
          <w:b/>
          <w:bCs/>
        </w:rPr>
        <w:t>pohybu</w:t>
      </w:r>
    </w:p>
    <w:p w14:paraId="5D2ED7EC" w14:textId="77777777" w:rsidR="00C9225C" w:rsidRPr="00E97B34" w:rsidRDefault="00C9225C" w:rsidP="00C9225C">
      <w:pPr>
        <w:pStyle w:val="Odstavecseseznamem"/>
        <w:rPr>
          <w:b/>
          <w:bCs/>
        </w:rPr>
      </w:pPr>
    </w:p>
    <w:p w14:paraId="1BC37555" w14:textId="77777777" w:rsidR="00C9225C" w:rsidRDefault="00C9225C" w:rsidP="00C9225C">
      <w:pPr>
        <w:pStyle w:val="Odstavecseseznamem"/>
        <w:numPr>
          <w:ilvl w:val="1"/>
          <w:numId w:val="1"/>
        </w:numPr>
      </w:pPr>
      <w:r>
        <w:t>snažme se o co nejčastější zapojení dětí do pohybu během tréninku, tj. maximalizujme čistý čas pohybu proti prostojům; motivujme děti k pohybu mimo stadion</w:t>
      </w:r>
    </w:p>
    <w:p w14:paraId="347904C3" w14:textId="77777777" w:rsidR="00C9225C" w:rsidRDefault="00C9225C" w:rsidP="00C9225C">
      <w:pPr>
        <w:pStyle w:val="Odstavecseseznamem"/>
      </w:pPr>
    </w:p>
    <w:p w14:paraId="21B8803D" w14:textId="50251031" w:rsidR="00C9225C" w:rsidRDefault="00C9225C" w:rsidP="00241DE1">
      <w:pPr>
        <w:pStyle w:val="Odstavecseseznamem"/>
        <w:numPr>
          <w:ilvl w:val="0"/>
          <w:numId w:val="11"/>
        </w:numPr>
        <w:rPr>
          <w:b/>
          <w:bCs/>
        </w:rPr>
      </w:pPr>
      <w:r>
        <w:rPr>
          <w:b/>
          <w:bCs/>
        </w:rPr>
        <w:t>Všestrannost</w:t>
      </w:r>
    </w:p>
    <w:p w14:paraId="3BDF4264" w14:textId="77777777" w:rsidR="00C9225C" w:rsidRPr="00E97B34" w:rsidRDefault="00C9225C" w:rsidP="00C9225C">
      <w:pPr>
        <w:pStyle w:val="Odstavecseseznamem"/>
        <w:rPr>
          <w:b/>
          <w:bCs/>
        </w:rPr>
      </w:pPr>
    </w:p>
    <w:p w14:paraId="3E1C5E01" w14:textId="77777777" w:rsidR="00C9225C" w:rsidRDefault="00C9225C" w:rsidP="00C9225C">
      <w:pPr>
        <w:pStyle w:val="Odstavecseseznamem"/>
        <w:numPr>
          <w:ilvl w:val="1"/>
          <w:numId w:val="1"/>
        </w:numPr>
      </w:pPr>
      <w:r>
        <w:t>trénink dětí by měl zahrnovat širokou škálu pohybových dovedností i z dalších sportů</w:t>
      </w:r>
    </w:p>
    <w:p w14:paraId="614F2EE4" w14:textId="77777777" w:rsidR="00C9225C" w:rsidRDefault="00C9225C" w:rsidP="00C9225C">
      <w:pPr>
        <w:pStyle w:val="Odstavecseseznamem"/>
        <w:ind w:left="1440"/>
      </w:pPr>
    </w:p>
    <w:p w14:paraId="35C6DB90" w14:textId="6328CF9E" w:rsidR="00C9225C" w:rsidRDefault="00C9225C" w:rsidP="00241DE1">
      <w:pPr>
        <w:pStyle w:val="Odstavecseseznamem"/>
        <w:numPr>
          <w:ilvl w:val="0"/>
          <w:numId w:val="11"/>
        </w:numPr>
        <w:rPr>
          <w:b/>
          <w:bCs/>
        </w:rPr>
      </w:pPr>
      <w:r>
        <w:rPr>
          <w:b/>
          <w:bCs/>
        </w:rPr>
        <w:t>P</w:t>
      </w:r>
      <w:r w:rsidRPr="00E97B34">
        <w:rPr>
          <w:b/>
          <w:bCs/>
        </w:rPr>
        <w:t>estrost</w:t>
      </w:r>
    </w:p>
    <w:p w14:paraId="275DF14C" w14:textId="77777777" w:rsidR="00C9225C" w:rsidRPr="00E97B34" w:rsidRDefault="00C9225C" w:rsidP="00C9225C">
      <w:pPr>
        <w:pStyle w:val="Odstavecseseznamem"/>
        <w:rPr>
          <w:b/>
          <w:bCs/>
        </w:rPr>
      </w:pPr>
    </w:p>
    <w:p w14:paraId="28E1EB05" w14:textId="77777777" w:rsidR="00C9225C" w:rsidRDefault="00C9225C" w:rsidP="00C9225C">
      <w:pPr>
        <w:pStyle w:val="Odstavecseseznamem"/>
        <w:numPr>
          <w:ilvl w:val="1"/>
          <w:numId w:val="1"/>
        </w:numPr>
      </w:pPr>
      <w:r>
        <w:t>jednotlivé činnosti (běh, hod, skok) trénujeme v co nejpestřejších variantách, často obměňujeme pohybové úkoly</w:t>
      </w:r>
    </w:p>
    <w:p w14:paraId="7E01F222" w14:textId="77777777" w:rsidR="00C9225C" w:rsidRDefault="00C9225C" w:rsidP="00C9225C">
      <w:pPr>
        <w:pStyle w:val="Odstavecseseznamem"/>
        <w:ind w:left="1440"/>
      </w:pPr>
    </w:p>
    <w:p w14:paraId="2BB301F5" w14:textId="1FC9302D" w:rsidR="00C9225C" w:rsidRDefault="00C9225C" w:rsidP="00241DE1">
      <w:pPr>
        <w:pStyle w:val="Odstavecseseznamem"/>
        <w:numPr>
          <w:ilvl w:val="0"/>
          <w:numId w:val="11"/>
        </w:numPr>
        <w:rPr>
          <w:b/>
          <w:bCs/>
        </w:rPr>
      </w:pPr>
      <w:r>
        <w:rPr>
          <w:b/>
          <w:bCs/>
        </w:rPr>
        <w:t>P</w:t>
      </w:r>
      <w:r w:rsidRPr="00E97B34">
        <w:rPr>
          <w:b/>
          <w:bCs/>
        </w:rPr>
        <w:t>řiměřenost</w:t>
      </w:r>
    </w:p>
    <w:p w14:paraId="1E2AF524" w14:textId="77777777" w:rsidR="00C9225C" w:rsidRPr="00E97B34" w:rsidRDefault="00C9225C" w:rsidP="00C9225C">
      <w:pPr>
        <w:pStyle w:val="Odstavecseseznamem"/>
        <w:rPr>
          <w:b/>
          <w:bCs/>
        </w:rPr>
      </w:pPr>
    </w:p>
    <w:p w14:paraId="0D5ED45F" w14:textId="4FA328CA" w:rsidR="00C9225C" w:rsidRDefault="00C9225C" w:rsidP="00C9225C">
      <w:pPr>
        <w:pStyle w:val="Odstavecseseznamem"/>
        <w:numPr>
          <w:ilvl w:val="1"/>
          <w:numId w:val="1"/>
        </w:numPr>
      </w:pPr>
      <w:r>
        <w:t>vždy musíme zvážit přiměřenost tréninku k danému jedinci</w:t>
      </w:r>
    </w:p>
    <w:p w14:paraId="4160A0EE" w14:textId="04ADBB94" w:rsidR="00241DE1" w:rsidRDefault="00241DE1" w:rsidP="00241DE1"/>
    <w:p w14:paraId="0A05F51D" w14:textId="77777777" w:rsidR="00C9225C" w:rsidRDefault="00C9225C" w:rsidP="00C9225C">
      <w:pPr>
        <w:pStyle w:val="Odstavecseseznamem"/>
        <w:ind w:left="1440"/>
      </w:pPr>
    </w:p>
    <w:p w14:paraId="219920A5" w14:textId="77777777" w:rsidR="00C9225C" w:rsidRDefault="00C9225C" w:rsidP="00C9225C">
      <w:pPr>
        <w:rPr>
          <w:rFonts w:eastAsiaTheme="majorEastAsia" w:cstheme="majorBidi"/>
          <w:b/>
          <w:color w:val="2F5496" w:themeColor="accent1" w:themeShade="BF"/>
          <w:sz w:val="32"/>
          <w:szCs w:val="32"/>
        </w:rPr>
      </w:pPr>
      <w:r>
        <w:br w:type="page"/>
      </w:r>
    </w:p>
    <w:p w14:paraId="0A861BE2" w14:textId="79D170A5" w:rsidR="00C9225C" w:rsidRDefault="00C9225C" w:rsidP="00254FC7">
      <w:pPr>
        <w:pStyle w:val="Nadpis1"/>
        <w:numPr>
          <w:ilvl w:val="0"/>
          <w:numId w:val="12"/>
        </w:numPr>
      </w:pPr>
      <w:bookmarkStart w:id="3" w:name="_Toc74228821"/>
      <w:r>
        <w:lastRenderedPageBreak/>
        <w:t>Zábava</w:t>
      </w:r>
      <w:bookmarkEnd w:id="3"/>
    </w:p>
    <w:p w14:paraId="55E85A95" w14:textId="77777777" w:rsidR="00C9225C" w:rsidRDefault="00C9225C" w:rsidP="00364DFD">
      <w:pPr>
        <w:pStyle w:val="Nadpis4"/>
      </w:pPr>
      <w:r>
        <w:t>Hry</w:t>
      </w:r>
    </w:p>
    <w:p w14:paraId="4DE7E9C8" w14:textId="77777777" w:rsidR="00C9225C" w:rsidRDefault="00C9225C" w:rsidP="00C9225C">
      <w:r>
        <w:t>Významnou součástí tréninku dětí by měly být hry. Hry nám přináší:</w:t>
      </w:r>
    </w:p>
    <w:p w14:paraId="55008DD3" w14:textId="77777777" w:rsidR="00C9225C" w:rsidRDefault="00C9225C" w:rsidP="00C9225C">
      <w:pPr>
        <w:spacing w:after="0"/>
      </w:pPr>
      <w:r>
        <w:t>-</w:t>
      </w:r>
      <w:r>
        <w:tab/>
        <w:t>přirozenou součást dětského učení,</w:t>
      </w:r>
    </w:p>
    <w:p w14:paraId="114DAE46" w14:textId="77777777" w:rsidR="00C9225C" w:rsidRDefault="00C9225C" w:rsidP="00C9225C">
      <w:pPr>
        <w:spacing w:after="0"/>
      </w:pPr>
      <w:r>
        <w:t>-</w:t>
      </w:r>
      <w:r>
        <w:tab/>
        <w:t>využití přirozeného pohybu,</w:t>
      </w:r>
    </w:p>
    <w:p w14:paraId="6C236601" w14:textId="77777777" w:rsidR="00C9225C" w:rsidRDefault="00C9225C" w:rsidP="00C9225C">
      <w:pPr>
        <w:spacing w:after="0"/>
      </w:pPr>
      <w:r>
        <w:t>-</w:t>
      </w:r>
      <w:r>
        <w:tab/>
        <w:t>zdroj kondice (tělesná zdatnost, hrubá a jemný motorika, ovládání těla, orientace v prostoru),</w:t>
      </w:r>
    </w:p>
    <w:p w14:paraId="250D2582" w14:textId="77777777" w:rsidR="00C9225C" w:rsidRDefault="00C9225C" w:rsidP="00C9225C">
      <w:pPr>
        <w:spacing w:after="0"/>
      </w:pPr>
      <w:r>
        <w:t>-</w:t>
      </w:r>
      <w:r>
        <w:tab/>
        <w:t>zážitek, emoce, zábavu,</w:t>
      </w:r>
    </w:p>
    <w:p w14:paraId="0464AA7F" w14:textId="77777777" w:rsidR="00C9225C" w:rsidRDefault="00C9225C" w:rsidP="00C9225C">
      <w:pPr>
        <w:spacing w:after="0"/>
      </w:pPr>
      <w:r>
        <w:t>-</w:t>
      </w:r>
      <w:r>
        <w:tab/>
        <w:t>rovnocenné zapojení a velký čas pohybu pro všechny.</w:t>
      </w:r>
    </w:p>
    <w:p w14:paraId="24ED7B71" w14:textId="77777777" w:rsidR="00C9225C" w:rsidRDefault="00C9225C" w:rsidP="00C9225C">
      <w:pPr>
        <w:spacing w:after="0"/>
      </w:pPr>
    </w:p>
    <w:p w14:paraId="45A56575" w14:textId="77777777" w:rsidR="00C9225C" w:rsidRDefault="00C9225C" w:rsidP="00C9225C">
      <w:r>
        <w:t>Hra by měla zůstat součástí tréninku od dětí až po dospívající mládež. Komplexní přínos her nehradíme jinými činnostmi. Využívejme her co nejčastěji.</w:t>
      </w:r>
    </w:p>
    <w:p w14:paraId="75321750" w14:textId="77777777" w:rsidR="00C9225C" w:rsidRDefault="00C9225C" w:rsidP="00C9225C">
      <w:pPr>
        <w:pStyle w:val="Nadpis4"/>
      </w:pPr>
      <w:r>
        <w:t>Kreativita</w:t>
      </w:r>
    </w:p>
    <w:p w14:paraId="1DB541CA" w14:textId="4C0505B2" w:rsidR="00C9225C" w:rsidRDefault="00C9225C" w:rsidP="00C9225C">
      <w:r>
        <w:t>Po zadání pohybového úkolu nechte dětem prostor, aby našl</w:t>
      </w:r>
      <w:r w:rsidR="00241DE1">
        <w:t>y</w:t>
      </w:r>
      <w:r>
        <w:t xml:space="preserve"> a zkoušel</w:t>
      </w:r>
      <w:r w:rsidR="00241DE1">
        <w:t>y</w:t>
      </w:r>
      <w:r>
        <w:t xml:space="preserve"> jeho řešení. Kdo hodí dál obouruč? Sledujte, jak děti vymyslí různá kreativní řešení. Využijte jejich zvídavost k tomu, aby se samy naučily nejefektivnější pohyby.</w:t>
      </w:r>
    </w:p>
    <w:p w14:paraId="4DA9A13F" w14:textId="77777777" w:rsidR="00C9225C" w:rsidRDefault="00C9225C" w:rsidP="00C9225C">
      <w:r>
        <w:t xml:space="preserve">Nechte děti, aby se napodobovaly navzájem. </w:t>
      </w:r>
    </w:p>
    <w:p w14:paraId="7F9BD6EF" w14:textId="77777777" w:rsidR="00C9225C" w:rsidRDefault="00C9225C" w:rsidP="00C9225C">
      <w:r>
        <w:t>Často se snažíme děti „přetrénovat“ (</w:t>
      </w:r>
      <w:proofErr w:type="spellStart"/>
      <w:r>
        <w:t>overcoach</w:t>
      </w:r>
      <w:proofErr w:type="spellEnd"/>
      <w:r>
        <w:t>). Co se naučí děti samovolně (s naším podnětem), to si ukotví mnohem snáze a baví je to. Využijte volného hraní, buďte pohybovým průvodcem.</w:t>
      </w:r>
    </w:p>
    <w:p w14:paraId="189181FE" w14:textId="77777777" w:rsidR="00C9225C" w:rsidRDefault="00C9225C" w:rsidP="00C9225C">
      <w:pPr>
        <w:pStyle w:val="Nadpis4"/>
      </w:pPr>
      <w:r>
        <w:t>Výzvy a příběhy</w:t>
      </w:r>
    </w:p>
    <w:p w14:paraId="2134A7CB" w14:textId="77777777" w:rsidR="00C9225C" w:rsidRDefault="00C9225C" w:rsidP="00C9225C">
      <w:r>
        <w:t>Děti rády soutěži samy se sebou i s ostatními. Vytvářejte jim příležitosti k soutěžení i v drobných činnostech.</w:t>
      </w:r>
    </w:p>
    <w:p w14:paraId="7C15EB43" w14:textId="77777777" w:rsidR="00C9225C" w:rsidRDefault="00C9225C" w:rsidP="00C9225C">
      <w:r>
        <w:t>Každý pohyb může vyprávět příběhy. Nechte se inspirovat pohybem. Zarámujte činnosti do poutavých příběhů, které budete společně s dětmi vytvářet.</w:t>
      </w:r>
    </w:p>
    <w:p w14:paraId="6FEF6558" w14:textId="77777777" w:rsidR="00C9225C" w:rsidRDefault="00C9225C" w:rsidP="00C9225C">
      <w:r>
        <w:t xml:space="preserve">Děti nejsou připravené na suchý </w:t>
      </w:r>
      <w:proofErr w:type="spellStart"/>
      <w:r>
        <w:t>drilový</w:t>
      </w:r>
      <w:proofErr w:type="spellEnd"/>
      <w:r>
        <w:t xml:space="preserve"> způsob tréninku.</w:t>
      </w:r>
    </w:p>
    <w:p w14:paraId="4E0FD27C" w14:textId="77777777" w:rsidR="00C9225C" w:rsidRPr="003023E1" w:rsidRDefault="00C9225C" w:rsidP="00C9225C"/>
    <w:p w14:paraId="500AC014" w14:textId="77777777" w:rsidR="00C9225C" w:rsidRPr="003023E1" w:rsidRDefault="00C9225C" w:rsidP="00C9225C"/>
    <w:p w14:paraId="4777A1B9" w14:textId="77777777" w:rsidR="00C9225C" w:rsidRDefault="00C9225C" w:rsidP="00C9225C">
      <w:pPr>
        <w:rPr>
          <w:rFonts w:eastAsiaTheme="majorEastAsia" w:cstheme="majorBidi"/>
          <w:b/>
          <w:color w:val="2F5496" w:themeColor="accent1" w:themeShade="BF"/>
          <w:sz w:val="32"/>
          <w:szCs w:val="32"/>
        </w:rPr>
      </w:pPr>
      <w:r>
        <w:br w:type="page"/>
      </w:r>
    </w:p>
    <w:p w14:paraId="5384039B" w14:textId="627BAA96" w:rsidR="00C9225C" w:rsidRDefault="00C9225C" w:rsidP="00254FC7">
      <w:pPr>
        <w:pStyle w:val="Nadpis1"/>
        <w:numPr>
          <w:ilvl w:val="0"/>
          <w:numId w:val="12"/>
        </w:numPr>
      </w:pPr>
      <w:bookmarkStart w:id="4" w:name="_Toc74228822"/>
      <w:r>
        <w:lastRenderedPageBreak/>
        <w:t xml:space="preserve">Čas v </w:t>
      </w:r>
      <w:commentRangeStart w:id="5"/>
      <w:r>
        <w:t>pohybu</w:t>
      </w:r>
      <w:commentRangeEnd w:id="5"/>
      <w:r w:rsidR="00486996">
        <w:rPr>
          <w:rStyle w:val="Odkaznakoment"/>
          <w:rFonts w:ascii="Calibri" w:eastAsiaTheme="minorHAnsi" w:hAnsi="Calibri" w:cs="Calibri"/>
          <w:b w:val="0"/>
          <w:color w:val="auto"/>
        </w:rPr>
        <w:commentReference w:id="5"/>
      </w:r>
      <w:bookmarkEnd w:id="4"/>
    </w:p>
    <w:p w14:paraId="0A8B4381" w14:textId="77777777" w:rsidR="00C9225C" w:rsidRDefault="00C9225C" w:rsidP="00C9225C">
      <w:pPr>
        <w:pStyle w:val="Nadpis4"/>
      </w:pPr>
      <w:r>
        <w:t>Pohyb a trénink</w:t>
      </w:r>
    </w:p>
    <w:p w14:paraId="1BA95873" w14:textId="77777777" w:rsidR="00C9225C" w:rsidRDefault="00C9225C" w:rsidP="00C9225C">
      <w:r>
        <w:t>Všechny děti do 15 let by měly mít celkově minimálně 20 hodin pohybu týdne. Z toho organizujeme menší část v rámci atletického tréninku. Je zásadní podporovat děti ve sportovních a pohybových činnostech i mimo atletické stadiony.</w:t>
      </w:r>
    </w:p>
    <w:p w14:paraId="4AB2EA2D" w14:textId="77777777" w:rsidR="00C9225C" w:rsidRDefault="00C9225C" w:rsidP="00C9225C">
      <w:r>
        <w:t>Doporučené objemy pohybové aktivity podle věkových skupin zahrnují čas obecného pohybu, „atletického“ tréninku a doporučeného doplňkového sportování v rámci atletického klubu.</w:t>
      </w:r>
    </w:p>
    <w:tbl>
      <w:tblPr>
        <w:tblStyle w:val="Prosttabulka1"/>
        <w:tblW w:w="0" w:type="auto"/>
        <w:jc w:val="center"/>
        <w:tblLook w:val="04A0" w:firstRow="1" w:lastRow="0" w:firstColumn="1" w:lastColumn="0" w:noHBand="0" w:noVBand="1"/>
      </w:tblPr>
      <w:tblGrid>
        <w:gridCol w:w="2036"/>
        <w:gridCol w:w="845"/>
        <w:gridCol w:w="973"/>
        <w:gridCol w:w="1982"/>
        <w:gridCol w:w="955"/>
      </w:tblGrid>
      <w:tr w:rsidR="00C9225C" w:rsidRPr="002804C5" w14:paraId="041EB39F" w14:textId="77777777" w:rsidTr="00C9225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CE953E" w14:textId="77777777" w:rsidR="00C9225C" w:rsidRPr="002804C5" w:rsidRDefault="00C9225C" w:rsidP="00832EE4">
            <w:pPr>
              <w:rPr>
                <w:rFonts w:eastAsia="Times New Roman" w:cs="Times New Roman"/>
                <w:color w:val="000000"/>
                <w:lang w:eastAsia="cs-CZ"/>
              </w:rPr>
            </w:pPr>
          </w:p>
        </w:tc>
        <w:tc>
          <w:tcPr>
            <w:tcW w:w="0" w:type="auto"/>
            <w:vAlign w:val="center"/>
            <w:hideMark/>
          </w:tcPr>
          <w:p w14:paraId="2C403DA5" w14:textId="77777777" w:rsidR="00C9225C" w:rsidRPr="002804C5" w:rsidRDefault="00C9225C" w:rsidP="00832EE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Pohyb</w:t>
            </w:r>
          </w:p>
        </w:tc>
        <w:tc>
          <w:tcPr>
            <w:tcW w:w="0" w:type="auto"/>
            <w:vAlign w:val="center"/>
            <w:hideMark/>
          </w:tcPr>
          <w:p w14:paraId="3789BFC7" w14:textId="77777777" w:rsidR="00C9225C" w:rsidRPr="002804C5" w:rsidRDefault="00C9225C" w:rsidP="00832EE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Trénink</w:t>
            </w:r>
          </w:p>
        </w:tc>
        <w:tc>
          <w:tcPr>
            <w:tcW w:w="0" w:type="auto"/>
            <w:vAlign w:val="center"/>
            <w:hideMark/>
          </w:tcPr>
          <w:p w14:paraId="3A8F1128" w14:textId="77777777" w:rsidR="00C9225C" w:rsidRPr="002804C5" w:rsidRDefault="00C9225C" w:rsidP="00832EE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Doplňkové sporty</w:t>
            </w:r>
          </w:p>
        </w:tc>
        <w:tc>
          <w:tcPr>
            <w:tcW w:w="0" w:type="auto"/>
            <w:vAlign w:val="center"/>
            <w:hideMark/>
          </w:tcPr>
          <w:p w14:paraId="1D91F989" w14:textId="77777777" w:rsidR="00C9225C" w:rsidRPr="002804C5" w:rsidRDefault="00C9225C" w:rsidP="00832EE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Celkem</w:t>
            </w:r>
          </w:p>
        </w:tc>
      </w:tr>
      <w:tr w:rsidR="00C9225C" w:rsidRPr="002804C5" w14:paraId="69663559" w14:textId="77777777" w:rsidTr="00C922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DD8CBE" w14:textId="77777777" w:rsidR="00C9225C" w:rsidRPr="002804C5" w:rsidRDefault="00C9225C" w:rsidP="00832EE4">
            <w:pPr>
              <w:rPr>
                <w:rFonts w:eastAsia="Times New Roman" w:cs="Times New Roman"/>
                <w:color w:val="000000"/>
                <w:lang w:eastAsia="cs-CZ"/>
              </w:rPr>
            </w:pPr>
            <w:proofErr w:type="spellStart"/>
            <w:r w:rsidRPr="002804C5">
              <w:rPr>
                <w:rFonts w:eastAsia="Times New Roman" w:cs="Times New Roman"/>
                <w:color w:val="000000"/>
                <w:lang w:eastAsia="cs-CZ"/>
              </w:rPr>
              <w:t>Minipřípravka</w:t>
            </w:r>
            <w:proofErr w:type="spellEnd"/>
            <w:r w:rsidRPr="002804C5">
              <w:rPr>
                <w:rFonts w:eastAsia="Times New Roman" w:cs="Times New Roman"/>
                <w:color w:val="000000"/>
                <w:lang w:eastAsia="cs-CZ"/>
              </w:rPr>
              <w:t xml:space="preserve"> U8</w:t>
            </w:r>
          </w:p>
        </w:tc>
        <w:tc>
          <w:tcPr>
            <w:tcW w:w="0" w:type="auto"/>
            <w:vAlign w:val="center"/>
            <w:hideMark/>
          </w:tcPr>
          <w:p w14:paraId="566D0E6B"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18</w:t>
            </w:r>
          </w:p>
        </w:tc>
        <w:tc>
          <w:tcPr>
            <w:tcW w:w="0" w:type="auto"/>
            <w:vAlign w:val="center"/>
            <w:hideMark/>
          </w:tcPr>
          <w:p w14:paraId="30CEFDF5"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w:t>
            </w:r>
          </w:p>
        </w:tc>
        <w:tc>
          <w:tcPr>
            <w:tcW w:w="0" w:type="auto"/>
            <w:vAlign w:val="center"/>
            <w:hideMark/>
          </w:tcPr>
          <w:p w14:paraId="0FF166BD"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0</w:t>
            </w:r>
          </w:p>
        </w:tc>
        <w:tc>
          <w:tcPr>
            <w:tcW w:w="0" w:type="auto"/>
            <w:vAlign w:val="center"/>
            <w:hideMark/>
          </w:tcPr>
          <w:p w14:paraId="3AFF261F"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20</w:t>
            </w:r>
          </w:p>
        </w:tc>
      </w:tr>
      <w:tr w:rsidR="00C9225C" w:rsidRPr="002804C5" w14:paraId="7345CD35" w14:textId="77777777" w:rsidTr="00C9225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19791E" w14:textId="77777777" w:rsidR="00C9225C" w:rsidRPr="002804C5" w:rsidRDefault="00C9225C" w:rsidP="00832EE4">
            <w:pPr>
              <w:rPr>
                <w:rFonts w:eastAsia="Times New Roman" w:cs="Times New Roman"/>
                <w:color w:val="000000"/>
                <w:lang w:eastAsia="cs-CZ"/>
              </w:rPr>
            </w:pPr>
            <w:r w:rsidRPr="002804C5">
              <w:rPr>
                <w:rFonts w:eastAsia="Times New Roman" w:cs="Times New Roman"/>
                <w:color w:val="000000"/>
                <w:lang w:eastAsia="cs-CZ"/>
              </w:rPr>
              <w:t>Přípravka U12</w:t>
            </w:r>
          </w:p>
        </w:tc>
        <w:tc>
          <w:tcPr>
            <w:tcW w:w="0" w:type="auto"/>
            <w:vAlign w:val="center"/>
            <w:hideMark/>
          </w:tcPr>
          <w:p w14:paraId="194828F3"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17</w:t>
            </w:r>
          </w:p>
        </w:tc>
        <w:tc>
          <w:tcPr>
            <w:tcW w:w="0" w:type="auto"/>
            <w:vAlign w:val="center"/>
            <w:hideMark/>
          </w:tcPr>
          <w:p w14:paraId="0057BCD6"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w:t>
            </w:r>
          </w:p>
        </w:tc>
        <w:tc>
          <w:tcPr>
            <w:tcW w:w="0" w:type="auto"/>
            <w:vAlign w:val="center"/>
            <w:hideMark/>
          </w:tcPr>
          <w:p w14:paraId="40F406F4"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w:t>
            </w:r>
          </w:p>
        </w:tc>
        <w:tc>
          <w:tcPr>
            <w:tcW w:w="0" w:type="auto"/>
            <w:vAlign w:val="center"/>
            <w:hideMark/>
          </w:tcPr>
          <w:p w14:paraId="6CBB94BB"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20</w:t>
            </w:r>
          </w:p>
        </w:tc>
      </w:tr>
      <w:tr w:rsidR="00C9225C" w:rsidRPr="002804C5" w14:paraId="4702D35D" w14:textId="77777777" w:rsidTr="00C922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DE4D15" w14:textId="77777777" w:rsidR="00C9225C" w:rsidRPr="002804C5" w:rsidRDefault="00C9225C" w:rsidP="00832EE4">
            <w:pPr>
              <w:rPr>
                <w:rFonts w:eastAsia="Times New Roman" w:cs="Times New Roman"/>
                <w:color w:val="000000"/>
                <w:lang w:eastAsia="cs-CZ"/>
              </w:rPr>
            </w:pPr>
            <w:r w:rsidRPr="002804C5">
              <w:rPr>
                <w:rFonts w:eastAsia="Times New Roman" w:cs="Times New Roman"/>
                <w:color w:val="000000"/>
                <w:lang w:eastAsia="cs-CZ"/>
              </w:rPr>
              <w:t>Mladší žactvo U14</w:t>
            </w:r>
          </w:p>
        </w:tc>
        <w:tc>
          <w:tcPr>
            <w:tcW w:w="0" w:type="auto"/>
            <w:vAlign w:val="center"/>
            <w:hideMark/>
          </w:tcPr>
          <w:p w14:paraId="06400EF3"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15</w:t>
            </w:r>
          </w:p>
        </w:tc>
        <w:tc>
          <w:tcPr>
            <w:tcW w:w="0" w:type="auto"/>
            <w:vAlign w:val="center"/>
            <w:hideMark/>
          </w:tcPr>
          <w:p w14:paraId="628A3E77"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3</w:t>
            </w:r>
          </w:p>
        </w:tc>
        <w:tc>
          <w:tcPr>
            <w:tcW w:w="0" w:type="auto"/>
            <w:vAlign w:val="center"/>
            <w:hideMark/>
          </w:tcPr>
          <w:p w14:paraId="6C8B524A"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w:t>
            </w:r>
          </w:p>
        </w:tc>
        <w:tc>
          <w:tcPr>
            <w:tcW w:w="0" w:type="auto"/>
            <w:vAlign w:val="center"/>
            <w:hideMark/>
          </w:tcPr>
          <w:p w14:paraId="37E0D2C6"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20</w:t>
            </w:r>
          </w:p>
        </w:tc>
      </w:tr>
      <w:tr w:rsidR="00C9225C" w:rsidRPr="002804C5" w14:paraId="652669E5" w14:textId="77777777" w:rsidTr="00C9225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738408" w14:textId="77777777" w:rsidR="00C9225C" w:rsidRPr="002804C5" w:rsidRDefault="00C9225C" w:rsidP="00832EE4">
            <w:pPr>
              <w:rPr>
                <w:rFonts w:eastAsia="Times New Roman" w:cs="Times New Roman"/>
                <w:color w:val="000000"/>
                <w:lang w:eastAsia="cs-CZ"/>
              </w:rPr>
            </w:pPr>
            <w:r w:rsidRPr="002804C5">
              <w:rPr>
                <w:rFonts w:eastAsia="Times New Roman" w:cs="Times New Roman"/>
                <w:color w:val="000000"/>
                <w:lang w:eastAsia="cs-CZ"/>
              </w:rPr>
              <w:t>Starší žactvo U16</w:t>
            </w:r>
          </w:p>
        </w:tc>
        <w:tc>
          <w:tcPr>
            <w:tcW w:w="0" w:type="auto"/>
            <w:vAlign w:val="center"/>
            <w:hideMark/>
          </w:tcPr>
          <w:p w14:paraId="349CFA4D"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12</w:t>
            </w:r>
          </w:p>
        </w:tc>
        <w:tc>
          <w:tcPr>
            <w:tcW w:w="0" w:type="auto"/>
            <w:vAlign w:val="center"/>
            <w:hideMark/>
          </w:tcPr>
          <w:p w14:paraId="053B3C2F"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6</w:t>
            </w:r>
          </w:p>
        </w:tc>
        <w:tc>
          <w:tcPr>
            <w:tcW w:w="0" w:type="auto"/>
            <w:vAlign w:val="center"/>
            <w:hideMark/>
          </w:tcPr>
          <w:p w14:paraId="4C80933E"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w:t>
            </w:r>
          </w:p>
        </w:tc>
        <w:tc>
          <w:tcPr>
            <w:tcW w:w="0" w:type="auto"/>
            <w:vAlign w:val="center"/>
            <w:hideMark/>
          </w:tcPr>
          <w:p w14:paraId="7B9D85E4"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20</w:t>
            </w:r>
          </w:p>
        </w:tc>
      </w:tr>
      <w:tr w:rsidR="00C9225C" w:rsidRPr="002804C5" w14:paraId="104C428F" w14:textId="77777777" w:rsidTr="00C922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B96FF4" w14:textId="77777777" w:rsidR="00C9225C" w:rsidRPr="002804C5" w:rsidRDefault="00C9225C" w:rsidP="00832EE4">
            <w:pPr>
              <w:rPr>
                <w:rFonts w:eastAsia="Times New Roman" w:cs="Times New Roman"/>
                <w:color w:val="000000"/>
                <w:lang w:eastAsia="cs-CZ"/>
              </w:rPr>
            </w:pPr>
            <w:r w:rsidRPr="002804C5">
              <w:rPr>
                <w:rFonts w:eastAsia="Times New Roman" w:cs="Times New Roman"/>
                <w:color w:val="000000"/>
                <w:lang w:eastAsia="cs-CZ"/>
              </w:rPr>
              <w:t>Dorost U18</w:t>
            </w:r>
          </w:p>
        </w:tc>
        <w:tc>
          <w:tcPr>
            <w:tcW w:w="0" w:type="auto"/>
            <w:vAlign w:val="center"/>
            <w:hideMark/>
          </w:tcPr>
          <w:p w14:paraId="1E089D7D"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11</w:t>
            </w:r>
          </w:p>
        </w:tc>
        <w:tc>
          <w:tcPr>
            <w:tcW w:w="0" w:type="auto"/>
            <w:vAlign w:val="center"/>
            <w:hideMark/>
          </w:tcPr>
          <w:p w14:paraId="4B8E8094"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10</w:t>
            </w:r>
          </w:p>
        </w:tc>
        <w:tc>
          <w:tcPr>
            <w:tcW w:w="0" w:type="auto"/>
            <w:vAlign w:val="center"/>
            <w:hideMark/>
          </w:tcPr>
          <w:p w14:paraId="34E78223"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4</w:t>
            </w:r>
          </w:p>
        </w:tc>
        <w:tc>
          <w:tcPr>
            <w:tcW w:w="0" w:type="auto"/>
            <w:vAlign w:val="center"/>
            <w:hideMark/>
          </w:tcPr>
          <w:p w14:paraId="3078406C"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25</w:t>
            </w:r>
          </w:p>
        </w:tc>
      </w:tr>
      <w:tr w:rsidR="00C9225C" w:rsidRPr="002804C5" w14:paraId="05774DAB" w14:textId="77777777" w:rsidTr="00C9225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A21AD3" w14:textId="77777777" w:rsidR="00C9225C" w:rsidRPr="002804C5" w:rsidRDefault="00C9225C" w:rsidP="00832EE4">
            <w:pPr>
              <w:rPr>
                <w:rFonts w:eastAsia="Times New Roman" w:cs="Times New Roman"/>
                <w:color w:val="000000"/>
                <w:lang w:eastAsia="cs-CZ"/>
              </w:rPr>
            </w:pPr>
            <w:r w:rsidRPr="002804C5">
              <w:rPr>
                <w:rFonts w:eastAsia="Times New Roman" w:cs="Times New Roman"/>
                <w:color w:val="000000"/>
                <w:lang w:eastAsia="cs-CZ"/>
              </w:rPr>
              <w:t>Junioři U20</w:t>
            </w:r>
          </w:p>
        </w:tc>
        <w:tc>
          <w:tcPr>
            <w:tcW w:w="0" w:type="auto"/>
            <w:vAlign w:val="center"/>
            <w:hideMark/>
          </w:tcPr>
          <w:p w14:paraId="5DEBF74D"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11</w:t>
            </w:r>
          </w:p>
        </w:tc>
        <w:tc>
          <w:tcPr>
            <w:tcW w:w="0" w:type="auto"/>
            <w:vAlign w:val="center"/>
            <w:hideMark/>
          </w:tcPr>
          <w:p w14:paraId="407B3F55"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10</w:t>
            </w:r>
          </w:p>
        </w:tc>
        <w:tc>
          <w:tcPr>
            <w:tcW w:w="0" w:type="auto"/>
            <w:vAlign w:val="center"/>
            <w:hideMark/>
          </w:tcPr>
          <w:p w14:paraId="53396B1B"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4</w:t>
            </w:r>
          </w:p>
        </w:tc>
        <w:tc>
          <w:tcPr>
            <w:tcW w:w="0" w:type="auto"/>
            <w:vAlign w:val="center"/>
            <w:hideMark/>
          </w:tcPr>
          <w:p w14:paraId="5CCED2BC" w14:textId="77777777" w:rsidR="00C9225C" w:rsidRPr="002804C5" w:rsidRDefault="00C9225C" w:rsidP="00832EE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25</w:t>
            </w:r>
          </w:p>
        </w:tc>
      </w:tr>
      <w:tr w:rsidR="00C9225C" w:rsidRPr="002804C5" w14:paraId="3C61D054" w14:textId="77777777" w:rsidTr="00C922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EB44A7" w14:textId="77777777" w:rsidR="00C9225C" w:rsidRPr="002804C5" w:rsidRDefault="00C9225C" w:rsidP="00832EE4">
            <w:pPr>
              <w:rPr>
                <w:rFonts w:eastAsia="Times New Roman" w:cs="Times New Roman"/>
                <w:color w:val="000000"/>
                <w:lang w:eastAsia="cs-CZ"/>
              </w:rPr>
            </w:pPr>
            <w:r w:rsidRPr="002804C5">
              <w:rPr>
                <w:rFonts w:eastAsia="Times New Roman" w:cs="Times New Roman"/>
                <w:color w:val="000000"/>
                <w:lang w:eastAsia="cs-CZ"/>
              </w:rPr>
              <w:t>U 22</w:t>
            </w:r>
          </w:p>
        </w:tc>
        <w:tc>
          <w:tcPr>
            <w:tcW w:w="0" w:type="auto"/>
            <w:vAlign w:val="center"/>
            <w:hideMark/>
          </w:tcPr>
          <w:p w14:paraId="78B5A8F6"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8</w:t>
            </w:r>
          </w:p>
        </w:tc>
        <w:tc>
          <w:tcPr>
            <w:tcW w:w="0" w:type="auto"/>
            <w:vAlign w:val="center"/>
            <w:hideMark/>
          </w:tcPr>
          <w:p w14:paraId="6C1FCD97"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12</w:t>
            </w:r>
          </w:p>
        </w:tc>
        <w:tc>
          <w:tcPr>
            <w:tcW w:w="0" w:type="auto"/>
            <w:vAlign w:val="center"/>
            <w:hideMark/>
          </w:tcPr>
          <w:p w14:paraId="1B1F0D2C"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5</w:t>
            </w:r>
          </w:p>
        </w:tc>
        <w:tc>
          <w:tcPr>
            <w:tcW w:w="0" w:type="auto"/>
            <w:vAlign w:val="center"/>
            <w:hideMark/>
          </w:tcPr>
          <w:p w14:paraId="11491971" w14:textId="77777777" w:rsidR="00C9225C" w:rsidRPr="002804C5" w:rsidRDefault="00C9225C" w:rsidP="00832EE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cs-CZ"/>
              </w:rPr>
            </w:pPr>
            <w:r w:rsidRPr="002804C5">
              <w:rPr>
                <w:rFonts w:eastAsia="Times New Roman" w:cs="Times New Roman"/>
                <w:color w:val="000000"/>
                <w:lang w:eastAsia="cs-CZ"/>
              </w:rPr>
              <w:t>25</w:t>
            </w:r>
          </w:p>
        </w:tc>
      </w:tr>
    </w:tbl>
    <w:p w14:paraId="0F81FCE9" w14:textId="77777777" w:rsidR="00C9225C" w:rsidRDefault="00C9225C" w:rsidP="00C9225C"/>
    <w:p w14:paraId="08D03AAF" w14:textId="77777777" w:rsidR="00C9225C" w:rsidRDefault="00C9225C" w:rsidP="00C9225C">
      <w:pPr>
        <w:pStyle w:val="Nadpis4"/>
      </w:pPr>
      <w:r>
        <w:t>Doba trvání her a činností</w:t>
      </w:r>
    </w:p>
    <w:p w14:paraId="3767FC5A" w14:textId="77777777" w:rsidR="00C9225C" w:rsidRDefault="00C9225C" w:rsidP="00C9225C">
      <w:r>
        <w:t>Čím mladší děti, tím častěji musíme střídat aktivity. Jako směrodatný ukazatel je pozornost dětí. Baví děti zvolená aktivita? Jsou zapálené do hry? Pokud ano, klidně pokračujte. Obměny aktivity pomohou udržet pozornost, zaujetí i zábavu během tréninku. Děti v přípravce udrží pozornost asi 6 minut.</w:t>
      </w:r>
    </w:p>
    <w:p w14:paraId="655B7A06" w14:textId="77777777" w:rsidR="00C9225C" w:rsidRDefault="00C9225C" w:rsidP="00C9225C">
      <w:pPr>
        <w:pStyle w:val="Nadpis4"/>
      </w:pPr>
      <w:r>
        <w:t>Využití času</w:t>
      </w:r>
    </w:p>
    <w:p w14:paraId="01653769" w14:textId="77777777" w:rsidR="00C9225C" w:rsidRDefault="00C9225C" w:rsidP="00C9225C">
      <w:r>
        <w:t>Děti se potřebují hýbat. Trénink bychom měli upravovat tak, abychom udrželi co nejčastější pohybovou aktivitu všech dětí. Atletika je náchylná na časté prostoje. Volíme proto vhodné organizační formy, aby byly děti v pohybu co nejčastěji:</w:t>
      </w:r>
    </w:p>
    <w:p w14:paraId="230B7AF5" w14:textId="77777777" w:rsidR="00C9225C" w:rsidRDefault="00C9225C" w:rsidP="00C9225C">
      <w:pPr>
        <w:pStyle w:val="Bezmezer"/>
        <w:numPr>
          <w:ilvl w:val="0"/>
          <w:numId w:val="8"/>
        </w:numPr>
      </w:pPr>
      <w:r>
        <w:t>pohybové hry</w:t>
      </w:r>
    </w:p>
    <w:p w14:paraId="0A78CB3F" w14:textId="77777777" w:rsidR="00C9225C" w:rsidRDefault="00C9225C" w:rsidP="00C9225C">
      <w:pPr>
        <w:pStyle w:val="Bezmezer"/>
        <w:numPr>
          <w:ilvl w:val="0"/>
          <w:numId w:val="8"/>
        </w:numPr>
      </w:pPr>
      <w:r>
        <w:t>hry a aktivity organizujeme v menších skupinách</w:t>
      </w:r>
    </w:p>
    <w:p w14:paraId="5719DE61" w14:textId="77777777" w:rsidR="00C9225C" w:rsidRDefault="00C9225C" w:rsidP="00C9225C">
      <w:pPr>
        <w:pStyle w:val="Bezmezer"/>
        <w:numPr>
          <w:ilvl w:val="0"/>
          <w:numId w:val="8"/>
        </w:numPr>
      </w:pPr>
      <w:r>
        <w:t>více stanovišť,</w:t>
      </w:r>
    </w:p>
    <w:p w14:paraId="1675110F" w14:textId="77777777" w:rsidR="00C9225C" w:rsidRDefault="00C9225C" w:rsidP="00C9225C">
      <w:pPr>
        <w:pStyle w:val="Bezmezer"/>
        <w:numPr>
          <w:ilvl w:val="0"/>
          <w:numId w:val="8"/>
        </w:numPr>
      </w:pPr>
      <w:r>
        <w:t>omezit „čekání na pokus“ v zástupu,</w:t>
      </w:r>
    </w:p>
    <w:p w14:paraId="241C3821" w14:textId="77777777" w:rsidR="00C9225C" w:rsidRDefault="00C9225C" w:rsidP="00C9225C">
      <w:pPr>
        <w:pStyle w:val="Bezmezer"/>
        <w:numPr>
          <w:ilvl w:val="0"/>
          <w:numId w:val="8"/>
        </w:numPr>
      </w:pPr>
      <w:r>
        <w:t>přidat více činností,</w:t>
      </w:r>
    </w:p>
    <w:p w14:paraId="69A20EFF" w14:textId="77777777" w:rsidR="00C9225C" w:rsidRDefault="00C9225C" w:rsidP="00C9225C">
      <w:pPr>
        <w:pStyle w:val="Bezmezer"/>
        <w:numPr>
          <w:ilvl w:val="0"/>
          <w:numId w:val="8"/>
        </w:numPr>
      </w:pPr>
      <w:r>
        <w:t>stručné a jasné instrukce a pravidla,</w:t>
      </w:r>
    </w:p>
    <w:p w14:paraId="092631A5" w14:textId="77777777" w:rsidR="00C9225C" w:rsidRDefault="00C9225C" w:rsidP="00C9225C">
      <w:pPr>
        <w:pStyle w:val="Bezmezer"/>
        <w:numPr>
          <w:ilvl w:val="0"/>
          <w:numId w:val="8"/>
        </w:numPr>
      </w:pPr>
      <w:r>
        <w:t>více nácviku, méně povídání.</w:t>
      </w:r>
    </w:p>
    <w:p w14:paraId="7532765E" w14:textId="1EB6F4AE" w:rsidR="00C9225C" w:rsidRDefault="00C9225C" w:rsidP="00254FC7">
      <w:pPr>
        <w:pStyle w:val="Nadpis1"/>
        <w:numPr>
          <w:ilvl w:val="0"/>
          <w:numId w:val="12"/>
        </w:numPr>
      </w:pPr>
      <w:bookmarkStart w:id="6" w:name="_Toc74228823"/>
      <w:commentRangeStart w:id="7"/>
      <w:r>
        <w:lastRenderedPageBreak/>
        <w:t>Všestrannost</w:t>
      </w:r>
      <w:commentRangeEnd w:id="7"/>
      <w:r w:rsidR="00486996">
        <w:rPr>
          <w:rStyle w:val="Odkaznakoment"/>
          <w:rFonts w:ascii="Calibri" w:eastAsiaTheme="minorHAnsi" w:hAnsi="Calibri" w:cs="Calibri"/>
          <w:b w:val="0"/>
          <w:color w:val="auto"/>
        </w:rPr>
        <w:commentReference w:id="7"/>
      </w:r>
      <w:r w:rsidR="00241DE1">
        <w:t xml:space="preserve"> a pestrost</w:t>
      </w:r>
      <w:bookmarkEnd w:id="6"/>
    </w:p>
    <w:p w14:paraId="2BF3FA32" w14:textId="77777777" w:rsidR="00C9225C" w:rsidRDefault="00C9225C" w:rsidP="00C9225C">
      <w:pPr>
        <w:pStyle w:val="Nadpis4"/>
      </w:pPr>
      <w:r>
        <w:t>Proč všestrannost?</w:t>
      </w:r>
    </w:p>
    <w:p w14:paraId="49D2285B" w14:textId="77777777" w:rsidR="00C9225C" w:rsidRDefault="00C9225C" w:rsidP="00C9225C">
      <w:r>
        <w:t xml:space="preserve">Pohybová všestrannost usnadňuje učení se dalším pohybovým činnostem. </w:t>
      </w:r>
    </w:p>
    <w:p w14:paraId="1E62FCE2" w14:textId="77777777" w:rsidR="00C9225C" w:rsidRDefault="00C9225C" w:rsidP="00C9225C">
      <w:r>
        <w:t xml:space="preserve">Pestrým tréninkem předejdeme přetížení, svalovým dysbalancím. </w:t>
      </w:r>
    </w:p>
    <w:p w14:paraId="568C2B10" w14:textId="77777777" w:rsidR="00C9225C" w:rsidRDefault="00C9225C" w:rsidP="00C9225C">
      <w:r>
        <w:t>Široký pohybový rejstřík je základem pro rovnoměrný vývoj a budoucí rozvoj potenciálu každého jedince.</w:t>
      </w:r>
    </w:p>
    <w:p w14:paraId="5A5CF128" w14:textId="77777777" w:rsidR="00C9225C" w:rsidRDefault="00C9225C" w:rsidP="00C9225C">
      <w:pPr>
        <w:pStyle w:val="Nadpis4"/>
      </w:pPr>
      <w:r>
        <w:t>Pestrost</w:t>
      </w:r>
    </w:p>
    <w:p w14:paraId="3A9C7E66" w14:textId="77777777" w:rsidR="00C9225C" w:rsidRDefault="00C9225C" w:rsidP="00C9225C">
      <w:r>
        <w:t>Chcete mít rozmanité a nápadité tréninky? Řiďte se jednoduchým pravidlem:</w:t>
      </w:r>
    </w:p>
    <w:p w14:paraId="20A9D3FE" w14:textId="77777777" w:rsidR="00C9225C" w:rsidRDefault="00C9225C" w:rsidP="00C9225C">
      <w:pPr>
        <w:pStyle w:val="Odstavecseseznamem"/>
      </w:pPr>
      <w:r>
        <w:t>„Každý trénink musí být jiný“</w:t>
      </w:r>
    </w:p>
    <w:p w14:paraId="2E366EF2" w14:textId="77777777" w:rsidR="00C9225C" w:rsidRDefault="00C9225C" w:rsidP="00C9225C">
      <w:r>
        <w:t>A to od rozcvičení, přes hlavní náplň až po závěr tréninku. I drobná úprava je pro děti zajímavá a vítaná změna.</w:t>
      </w:r>
    </w:p>
    <w:p w14:paraId="794B122D" w14:textId="77777777" w:rsidR="00C9225C" w:rsidRDefault="00C9225C" w:rsidP="00C9225C">
      <w:pPr>
        <w:pStyle w:val="Bezmezer"/>
        <w:numPr>
          <w:ilvl w:val="0"/>
          <w:numId w:val="6"/>
        </w:numPr>
      </w:pPr>
      <w:r>
        <w:t>vymýšlejte nové hry a pohybové činností</w:t>
      </w:r>
    </w:p>
    <w:p w14:paraId="50054780" w14:textId="77777777" w:rsidR="00C9225C" w:rsidRDefault="00C9225C" w:rsidP="00C9225C">
      <w:pPr>
        <w:pStyle w:val="Bezmezer"/>
        <w:numPr>
          <w:ilvl w:val="0"/>
          <w:numId w:val="6"/>
        </w:numPr>
      </w:pPr>
      <w:r>
        <w:t>uvádějte různé varianty her a činností</w:t>
      </w:r>
    </w:p>
    <w:p w14:paraId="7594DCC7" w14:textId="3012BAE4" w:rsidR="00C9225C" w:rsidRDefault="00C9225C" w:rsidP="00C9225C">
      <w:pPr>
        <w:pStyle w:val="Bezmezer"/>
        <w:numPr>
          <w:ilvl w:val="0"/>
          <w:numId w:val="6"/>
        </w:numPr>
      </w:pPr>
      <w:r>
        <w:t>obměňujte čas, pravidla, organizaci zavedených aktivit</w:t>
      </w:r>
    </w:p>
    <w:p w14:paraId="59988309" w14:textId="272D48A2" w:rsidR="009B3144" w:rsidRDefault="009B3144" w:rsidP="00C9225C">
      <w:pPr>
        <w:pStyle w:val="Bezmezer"/>
        <w:numPr>
          <w:ilvl w:val="0"/>
          <w:numId w:val="6"/>
        </w:numPr>
      </w:pPr>
      <w:r>
        <w:t>střídejte varianty atletických cvičení</w:t>
      </w:r>
    </w:p>
    <w:p w14:paraId="6AE6B1FB" w14:textId="77777777" w:rsidR="00C9225C" w:rsidRDefault="00C9225C" w:rsidP="00C9225C">
      <w:pPr>
        <w:pStyle w:val="Bezmezer"/>
        <w:numPr>
          <w:ilvl w:val="0"/>
          <w:numId w:val="6"/>
        </w:numPr>
      </w:pPr>
      <w:r>
        <w:t>využívejte různé pomůcky</w:t>
      </w:r>
    </w:p>
    <w:p w14:paraId="2F46D568" w14:textId="77777777" w:rsidR="00C9225C" w:rsidRDefault="00C9225C" w:rsidP="00C9225C">
      <w:pPr>
        <w:pStyle w:val="Bezmezer"/>
        <w:numPr>
          <w:ilvl w:val="0"/>
          <w:numId w:val="6"/>
        </w:numPr>
      </w:pPr>
      <w:r>
        <w:t>trénujte v různém prostředí</w:t>
      </w:r>
    </w:p>
    <w:p w14:paraId="4B75CDEC" w14:textId="246036AF" w:rsidR="00C9225C" w:rsidRDefault="00C9225C" w:rsidP="00C9225C">
      <w:pPr>
        <w:pStyle w:val="Bezmezer"/>
        <w:numPr>
          <w:ilvl w:val="0"/>
          <w:numId w:val="6"/>
        </w:numPr>
      </w:pPr>
      <w:r>
        <w:t>využívejte aktuálních přírodních podmínek.</w:t>
      </w:r>
    </w:p>
    <w:p w14:paraId="1A1E8D3A" w14:textId="77777777" w:rsidR="00C9225C" w:rsidRDefault="00C9225C" w:rsidP="00C9225C">
      <w:pPr>
        <w:pStyle w:val="Bezmezer"/>
        <w:ind w:left="720"/>
      </w:pPr>
    </w:p>
    <w:p w14:paraId="058D9182" w14:textId="0F4846F8" w:rsidR="00404F0D" w:rsidRPr="00DA5FB9" w:rsidRDefault="00C9225C" w:rsidP="009B3144">
      <w:r>
        <w:t>Více variant, více zážitků!</w:t>
      </w:r>
    </w:p>
    <w:p w14:paraId="5014D8A6" w14:textId="77777777" w:rsidR="00C9225C" w:rsidRDefault="00C9225C" w:rsidP="00C9225C">
      <w:pPr>
        <w:rPr>
          <w:rFonts w:eastAsiaTheme="majorEastAsia" w:cstheme="majorBidi"/>
          <w:b/>
          <w:color w:val="2F5496" w:themeColor="accent1" w:themeShade="BF"/>
          <w:sz w:val="32"/>
          <w:szCs w:val="32"/>
        </w:rPr>
      </w:pPr>
      <w:r>
        <w:br w:type="page"/>
      </w:r>
    </w:p>
    <w:p w14:paraId="4AC83F68" w14:textId="53CF4596" w:rsidR="00C9225C" w:rsidRDefault="00C9225C" w:rsidP="00254FC7">
      <w:pPr>
        <w:pStyle w:val="Nadpis1"/>
        <w:numPr>
          <w:ilvl w:val="0"/>
          <w:numId w:val="12"/>
        </w:numPr>
      </w:pPr>
      <w:bookmarkStart w:id="8" w:name="_Toc74228824"/>
      <w:r>
        <w:lastRenderedPageBreak/>
        <w:t>Přiměřenost</w:t>
      </w:r>
      <w:bookmarkEnd w:id="8"/>
    </w:p>
    <w:p w14:paraId="7F355BAF" w14:textId="77777777" w:rsidR="00C9225C" w:rsidRPr="00E97B34" w:rsidRDefault="00C9225C" w:rsidP="00C9225C">
      <w:pPr>
        <w:pStyle w:val="Nadpis4"/>
      </w:pPr>
      <w:r>
        <w:t>Věkové zákonitosti</w:t>
      </w:r>
    </w:p>
    <w:p w14:paraId="3D0B3FC9" w14:textId="77777777" w:rsidR="00C9225C" w:rsidRDefault="00C9225C" w:rsidP="00C9225C">
      <w:r>
        <w:t>V každé kategorii bychom měli přizpůsobit metody vedení tréninku a jeho cíle vzhledem k:</w:t>
      </w:r>
    </w:p>
    <w:p w14:paraId="739ADB8E" w14:textId="77777777" w:rsidR="00C9225C" w:rsidRDefault="00C9225C" w:rsidP="005604C4">
      <w:pPr>
        <w:pStyle w:val="Bezmezer"/>
        <w:numPr>
          <w:ilvl w:val="0"/>
          <w:numId w:val="9"/>
        </w:numPr>
      </w:pPr>
      <w:r>
        <w:t>věkovým zákonitostem</w:t>
      </w:r>
    </w:p>
    <w:p w14:paraId="16E5D91D" w14:textId="62F691F5" w:rsidR="00C9225C" w:rsidRDefault="00C9225C" w:rsidP="005604C4">
      <w:pPr>
        <w:pStyle w:val="Bezmezer"/>
        <w:numPr>
          <w:ilvl w:val="0"/>
          <w:numId w:val="9"/>
        </w:numPr>
      </w:pPr>
      <w:r>
        <w:t>fyziologickým zákonitostem</w:t>
      </w:r>
    </w:p>
    <w:p w14:paraId="284A5406" w14:textId="6C4F8C7E" w:rsidR="009B3144" w:rsidRDefault="009B3144" w:rsidP="005604C4">
      <w:pPr>
        <w:pStyle w:val="Bezmezer"/>
        <w:numPr>
          <w:ilvl w:val="0"/>
          <w:numId w:val="9"/>
        </w:numPr>
      </w:pPr>
      <w:r>
        <w:t>individuálnímu fyzické vyspělosti</w:t>
      </w:r>
    </w:p>
    <w:p w14:paraId="0AC6F133" w14:textId="173D94B9" w:rsidR="00C9225C" w:rsidRDefault="00C9225C" w:rsidP="005604C4">
      <w:pPr>
        <w:pStyle w:val="Bezmezer"/>
        <w:numPr>
          <w:ilvl w:val="0"/>
          <w:numId w:val="9"/>
        </w:numPr>
      </w:pPr>
      <w:r>
        <w:t>současnému rozpoložení.</w:t>
      </w:r>
    </w:p>
    <w:p w14:paraId="307F3BB3" w14:textId="77777777" w:rsidR="005604C4" w:rsidRDefault="005604C4" w:rsidP="005604C4">
      <w:pPr>
        <w:pStyle w:val="Bezmezer"/>
        <w:ind w:left="720"/>
      </w:pPr>
    </w:p>
    <w:p w14:paraId="0D1FE5D5" w14:textId="77777777" w:rsidR="00C9225C" w:rsidRDefault="00C9225C" w:rsidP="00C9225C">
      <w:pPr>
        <w:pStyle w:val="Nadpis4"/>
      </w:pPr>
      <w:r>
        <w:t>Individuální přístup</w:t>
      </w:r>
    </w:p>
    <w:p w14:paraId="1BC0C79D" w14:textId="42CD9E0E" w:rsidR="00C9225C" w:rsidRDefault="00C9225C" w:rsidP="00C9225C">
      <w:r>
        <w:t>Vnímejme rozdíly mezi dětmi. Každé si osvojuje pohybové dovednosti různou rychlostí. Nabízejme dětem dostatek podnětů, aby mohly rozvinout své přednosti. Nabízejme úkoly různé náročnosti tak, abychom podpořili zručnější děti a zároveň dali prostor dětem, které se učí pomaleji.</w:t>
      </w:r>
    </w:p>
    <w:p w14:paraId="653568A8" w14:textId="4CFCF29C" w:rsidR="009B3144" w:rsidRDefault="009B3144" w:rsidP="00C9225C"/>
    <w:p w14:paraId="1EF434FF" w14:textId="0947FD99" w:rsidR="009B3144" w:rsidRDefault="009B3144" w:rsidP="009B3144">
      <w:pPr>
        <w:pStyle w:val="Nadpis4"/>
      </w:pPr>
      <w:r>
        <w:t>Dívky a chlapci</w:t>
      </w:r>
    </w:p>
    <w:p w14:paraId="6D43536B" w14:textId="07752470" w:rsidR="00090198" w:rsidRPr="009B3144" w:rsidRDefault="009B3144" w:rsidP="009B3144">
      <w:r>
        <w:t xml:space="preserve">Atletika lze bez problému organizovat </w:t>
      </w:r>
      <w:proofErr w:type="spellStart"/>
      <w:r>
        <w:t>koedukovaně</w:t>
      </w:r>
      <w:proofErr w:type="spellEnd"/>
      <w:r>
        <w:t xml:space="preserve"> pro dívky i chlapce. </w:t>
      </w:r>
      <w:r w:rsidR="00090198">
        <w:t>V dětském věku zvládnou dívky i chlapci totožný trénink a pohybové činnosti. S dospíváním a nástupem puberty bychom měli trénink citlivě individualizovat jak pro dívky, tak chlapce.</w:t>
      </w:r>
    </w:p>
    <w:p w14:paraId="4DB6A475" w14:textId="77777777" w:rsidR="00C9225C" w:rsidRDefault="00C9225C" w:rsidP="00C9225C">
      <w:pPr>
        <w:rPr>
          <w:rFonts w:eastAsiaTheme="majorEastAsia" w:cstheme="majorBidi"/>
          <w:b/>
          <w:color w:val="2F5496" w:themeColor="accent1" w:themeShade="BF"/>
          <w:sz w:val="32"/>
          <w:szCs w:val="32"/>
        </w:rPr>
      </w:pPr>
      <w:r>
        <w:br w:type="page"/>
      </w:r>
    </w:p>
    <w:p w14:paraId="72CFEED9" w14:textId="6B58FB07" w:rsidR="00C9225C" w:rsidRDefault="00C9225C" w:rsidP="00254FC7">
      <w:pPr>
        <w:pStyle w:val="Nadpis1"/>
      </w:pPr>
      <w:bookmarkStart w:id="9" w:name="_Toc74228825"/>
      <w:commentRangeStart w:id="10"/>
      <w:r>
        <w:lastRenderedPageBreak/>
        <w:t>Komunikace</w:t>
      </w:r>
      <w:commentRangeEnd w:id="10"/>
      <w:r w:rsidR="00486996">
        <w:rPr>
          <w:rStyle w:val="Odkaznakoment"/>
          <w:rFonts w:ascii="Calibri" w:eastAsiaTheme="minorHAnsi" w:hAnsi="Calibri" w:cs="Calibri"/>
          <w:b w:val="0"/>
          <w:color w:val="auto"/>
        </w:rPr>
        <w:commentReference w:id="10"/>
      </w:r>
      <w:r w:rsidR="00241DE1">
        <w:t xml:space="preserve"> s dětmi</w:t>
      </w:r>
      <w:bookmarkEnd w:id="9"/>
    </w:p>
    <w:p w14:paraId="2E0AEC93" w14:textId="77777777" w:rsidR="00C9225C" w:rsidRDefault="00C9225C" w:rsidP="00C9225C">
      <w:pPr>
        <w:pStyle w:val="Nadpis4"/>
      </w:pPr>
      <w:r>
        <w:t>Motivace a povzbuzení</w:t>
      </w:r>
    </w:p>
    <w:p w14:paraId="7422930C" w14:textId="77777777" w:rsidR="00C9225C" w:rsidRDefault="00C9225C" w:rsidP="00C9225C">
      <w:r>
        <w:t>Děti si zaslouží slyšet, co se jim daří. Nebojte se často vyzdvihnout, co se komu podařilo. Pozitivní zpětnou vazbou se učí i ostatní, co je správně. Jednotlivce pochvala motivuje a dává význam jeho snažení.</w:t>
      </w:r>
    </w:p>
    <w:p w14:paraId="6D7036C8" w14:textId="25440B09" w:rsidR="00C9225C" w:rsidRDefault="00C9225C" w:rsidP="00C9225C">
      <w:r>
        <w:t>Buďme podporou pro všechny. Málokdo zvládne všechno napoprvé. Vyzdvihujme snahu a úsilí, i nezdařeným pokusem se můžeme mnoho naučit. Hledejme způsoby, jak děti povzbudit.</w:t>
      </w:r>
    </w:p>
    <w:p w14:paraId="3E681D81" w14:textId="77777777" w:rsidR="00C9225C" w:rsidRPr="00B375F8" w:rsidRDefault="00C9225C" w:rsidP="00C9225C"/>
    <w:p w14:paraId="04F28794" w14:textId="77777777" w:rsidR="00C9225C" w:rsidRDefault="00C9225C" w:rsidP="00C9225C">
      <w:pPr>
        <w:pStyle w:val="Nadpis4"/>
      </w:pPr>
      <w:r>
        <w:t>Terminologie</w:t>
      </w:r>
    </w:p>
    <w:p w14:paraId="6747E20D" w14:textId="71C7BE46" w:rsidR="00C9225C" w:rsidRDefault="00C9225C" w:rsidP="00C9225C">
      <w:r>
        <w:t>Přibližme atletiku dětem příběhy, přirovnáními, barvitou řečí. Děti nemusíme zatěžovat složitou terminologií. Podstatná je srozumitelná instrukce, předvedení</w:t>
      </w:r>
      <w:r w:rsidR="00017115">
        <w:t xml:space="preserve"> </w:t>
      </w:r>
      <w:r>
        <w:t>a motivace.</w:t>
      </w:r>
    </w:p>
    <w:p w14:paraId="3BE2D0ED" w14:textId="77777777" w:rsidR="00C9225C" w:rsidRDefault="00C9225C" w:rsidP="00C9225C"/>
    <w:p w14:paraId="4BB7E9C9" w14:textId="77777777" w:rsidR="00C9225C" w:rsidRDefault="00C9225C" w:rsidP="00C9225C">
      <w:pPr>
        <w:pStyle w:val="Nadpis4"/>
      </w:pPr>
      <w:r>
        <w:t>Respekt</w:t>
      </w:r>
    </w:p>
    <w:p w14:paraId="69908E6C" w14:textId="2ED69EC1" w:rsidR="00C9225C" w:rsidRDefault="00C9225C" w:rsidP="00C9225C">
      <w:r>
        <w:t xml:space="preserve">Vnímejte každé dítě jako rovnocenného partnera. Naslouchejte, co si myslí, co vám chtějí sdělit, jaké mají potřeby. Bavte se s dětmi. Vysvětlujte </w:t>
      </w:r>
      <w:r w:rsidR="00404F0D">
        <w:t>jim,</w:t>
      </w:r>
      <w:r>
        <w:t xml:space="preserve"> co a proč od nich potřebujete jako trenér.</w:t>
      </w:r>
    </w:p>
    <w:p w14:paraId="52472115" w14:textId="77777777" w:rsidR="00C9225C" w:rsidRPr="00B375F8" w:rsidRDefault="00C9225C" w:rsidP="00C9225C"/>
    <w:p w14:paraId="69B4AD3C" w14:textId="77777777" w:rsidR="00C9225C" w:rsidRDefault="00C9225C" w:rsidP="00C9225C">
      <w:pPr>
        <w:pStyle w:val="Nadpis4"/>
      </w:pPr>
      <w:r>
        <w:t>Spolupráce s rodiči</w:t>
      </w:r>
    </w:p>
    <w:p w14:paraId="5366B521" w14:textId="77777777" w:rsidR="00C9225C" w:rsidRDefault="00C9225C" w:rsidP="00C9225C">
      <w:r>
        <w:t>Zkusme přesvědčit rodiče (zákonné zástupce) o našem poslání. Podpořte rodiče, ať s dětmi pravidelně sportují. Organizujte jejich společné aktivity. Poraďte rodičům, co lze dělat ve volném čase v okolí Vašeho klubu. V</w:t>
      </w:r>
      <w:r w:rsidRPr="001C396D">
        <w:t xml:space="preserve">ýlety do hor, </w:t>
      </w:r>
      <w:r>
        <w:t>na kole, plavání, horolezení, návštěvy sportovních areálů, základy gymnastiky, a další sporty jsou vhodným a nutným doplňkem k atletice.</w:t>
      </w:r>
    </w:p>
    <w:p w14:paraId="263FA721" w14:textId="77777777" w:rsidR="00C9225C" w:rsidRPr="00155835" w:rsidRDefault="00C9225C" w:rsidP="00C9225C"/>
    <w:p w14:paraId="72FB654B" w14:textId="77777777" w:rsidR="00C9225C" w:rsidRDefault="00C9225C" w:rsidP="00C9225C">
      <w:pPr>
        <w:rPr>
          <w:rFonts w:eastAsiaTheme="majorEastAsia" w:cstheme="majorBidi"/>
          <w:b/>
          <w:color w:val="2F5496" w:themeColor="accent1" w:themeShade="BF"/>
          <w:sz w:val="32"/>
          <w:szCs w:val="32"/>
        </w:rPr>
      </w:pPr>
      <w:r>
        <w:br w:type="page"/>
      </w:r>
    </w:p>
    <w:p w14:paraId="3169D2F3" w14:textId="0409F0EE" w:rsidR="00C9225C" w:rsidRDefault="00254FC7" w:rsidP="00254FC7">
      <w:pPr>
        <w:pStyle w:val="Nadpis1"/>
      </w:pPr>
      <w:bookmarkStart w:id="11" w:name="_Toc74228826"/>
      <w:r>
        <w:lastRenderedPageBreak/>
        <w:t>Dětské kat</w:t>
      </w:r>
      <w:r w:rsidR="00C9225C">
        <w:t>egorie</w:t>
      </w:r>
      <w:bookmarkEnd w:id="11"/>
    </w:p>
    <w:p w14:paraId="43CE92E9" w14:textId="77777777" w:rsidR="00C9225C" w:rsidRDefault="00C9225C" w:rsidP="00C9225C">
      <w:pPr>
        <w:pStyle w:val="Nadpis2"/>
      </w:pPr>
      <w:commentRangeStart w:id="12"/>
      <w:r>
        <w:t>Přípravka U8</w:t>
      </w:r>
      <w:commentRangeEnd w:id="12"/>
      <w:r w:rsidR="008B2EFF">
        <w:rPr>
          <w:rStyle w:val="Odkaznakoment"/>
          <w:rFonts w:ascii="Calibri" w:eastAsiaTheme="minorHAnsi" w:hAnsi="Calibri" w:cs="Calibri"/>
          <w:b w:val="0"/>
          <w:bCs w:val="0"/>
          <w:color w:val="auto"/>
        </w:rPr>
        <w:commentReference w:id="12"/>
      </w:r>
    </w:p>
    <w:p w14:paraId="66E6DE4B" w14:textId="70C062E3" w:rsidR="00C9225C" w:rsidRDefault="00C9225C" w:rsidP="008B2EFF">
      <w:pPr>
        <w:pStyle w:val="Bezmezer"/>
        <w:numPr>
          <w:ilvl w:val="0"/>
          <w:numId w:val="15"/>
        </w:numPr>
      </w:pPr>
      <w:r>
        <w:t>základní cíl trenéra</w:t>
      </w:r>
    </w:p>
    <w:p w14:paraId="1F9E8040" w14:textId="76006B3C" w:rsidR="00A70E2A" w:rsidRDefault="00A70E2A" w:rsidP="008B2EFF">
      <w:pPr>
        <w:pStyle w:val="Bezmezer"/>
        <w:numPr>
          <w:ilvl w:val="1"/>
          <w:numId w:val="15"/>
        </w:numPr>
      </w:pPr>
      <w:r>
        <w:t xml:space="preserve">nadchnout,  </w:t>
      </w:r>
    </w:p>
    <w:p w14:paraId="41EAC16E" w14:textId="2B4C19AC" w:rsidR="00C9225C" w:rsidRDefault="00A70E2A" w:rsidP="008B2EFF">
      <w:pPr>
        <w:pStyle w:val="Bezmezer"/>
        <w:numPr>
          <w:ilvl w:val="0"/>
          <w:numId w:val="15"/>
        </w:numPr>
      </w:pPr>
      <w:r>
        <w:t>tréninkové metody</w:t>
      </w:r>
    </w:p>
    <w:p w14:paraId="21819316" w14:textId="7676C671" w:rsidR="00A70E2A" w:rsidRDefault="00A70E2A" w:rsidP="008B2EFF">
      <w:pPr>
        <w:pStyle w:val="Bezmezer"/>
        <w:numPr>
          <w:ilvl w:val="1"/>
          <w:numId w:val="15"/>
        </w:numPr>
      </w:pPr>
      <w:r>
        <w:t>hry</w:t>
      </w:r>
      <w:r w:rsidR="008B2EFF">
        <w:t xml:space="preserve"> a soutěže</w:t>
      </w:r>
    </w:p>
    <w:p w14:paraId="6FF0CBB3" w14:textId="77777777" w:rsidR="008B2EFF" w:rsidRPr="00A87198" w:rsidRDefault="008B2EFF" w:rsidP="008B2EFF">
      <w:pPr>
        <w:pStyle w:val="Bezmezer"/>
        <w:numPr>
          <w:ilvl w:val="1"/>
          <w:numId w:val="15"/>
        </w:numPr>
      </w:pPr>
      <w:r>
        <w:t>poměr hry a atletiky</w:t>
      </w:r>
    </w:p>
    <w:p w14:paraId="0A10D337" w14:textId="183B7A68" w:rsidR="00A70E2A" w:rsidRDefault="00A70E2A" w:rsidP="008B2EFF">
      <w:pPr>
        <w:pStyle w:val="Bezmezer"/>
        <w:numPr>
          <w:ilvl w:val="1"/>
          <w:numId w:val="15"/>
        </w:numPr>
      </w:pPr>
      <w:r>
        <w:t>základní pohybová cvičení</w:t>
      </w:r>
    </w:p>
    <w:p w14:paraId="3CD3B15D" w14:textId="0B5C7F84" w:rsidR="00A70E2A" w:rsidRDefault="00A70E2A" w:rsidP="008B2EFF">
      <w:pPr>
        <w:pStyle w:val="Bezmezer"/>
        <w:numPr>
          <w:ilvl w:val="1"/>
          <w:numId w:val="15"/>
        </w:numPr>
      </w:pPr>
      <w:r>
        <w:t>základní kondice</w:t>
      </w:r>
    </w:p>
    <w:p w14:paraId="660B7F29" w14:textId="57175017" w:rsidR="00C9225C" w:rsidRDefault="00C9225C" w:rsidP="008B2EFF">
      <w:pPr>
        <w:pStyle w:val="Bezmezer"/>
        <w:numPr>
          <w:ilvl w:val="0"/>
          <w:numId w:val="15"/>
        </w:numPr>
      </w:pPr>
      <w:r>
        <w:t>věkové zákonitosti</w:t>
      </w:r>
    </w:p>
    <w:p w14:paraId="34685DEB" w14:textId="77777777" w:rsidR="008B2EFF" w:rsidRPr="00F772DA" w:rsidRDefault="008B2EFF" w:rsidP="008B2EFF">
      <w:pPr>
        <w:pStyle w:val="Bezmezer"/>
        <w:numPr>
          <w:ilvl w:val="1"/>
          <w:numId w:val="15"/>
        </w:numPr>
      </w:pPr>
    </w:p>
    <w:p w14:paraId="621A3ECE" w14:textId="2B38790D" w:rsidR="00C9225C" w:rsidRDefault="008B2EFF" w:rsidP="008B2EFF">
      <w:pPr>
        <w:pStyle w:val="Bezmezer"/>
        <w:numPr>
          <w:ilvl w:val="0"/>
          <w:numId w:val="15"/>
        </w:numPr>
      </w:pPr>
      <w:proofErr w:type="spellStart"/>
      <w:r>
        <w:t>a</w:t>
      </w:r>
      <w:r w:rsidR="00C9225C">
        <w:t>ltetika</w:t>
      </w:r>
      <w:proofErr w:type="spellEnd"/>
      <w:r w:rsidR="00C9225C">
        <w:t xml:space="preserve"> vs. </w:t>
      </w:r>
      <w:r>
        <w:t>p</w:t>
      </w:r>
      <w:r w:rsidR="00C9225C">
        <w:t>ohyb</w:t>
      </w:r>
    </w:p>
    <w:p w14:paraId="23E848CB" w14:textId="02E880CF" w:rsidR="00C9225C" w:rsidRDefault="00C9225C" w:rsidP="008B2EFF">
      <w:pPr>
        <w:pStyle w:val="Bezmezer"/>
        <w:numPr>
          <w:ilvl w:val="1"/>
          <w:numId w:val="15"/>
        </w:numPr>
      </w:pPr>
      <w:r>
        <w:t>Čas na stadionu</w:t>
      </w:r>
    </w:p>
    <w:p w14:paraId="2CA24497" w14:textId="38DAE361" w:rsidR="00A70E2A" w:rsidRDefault="00A70E2A" w:rsidP="008B2EFF">
      <w:pPr>
        <w:pStyle w:val="Bezmezer"/>
        <w:numPr>
          <w:ilvl w:val="1"/>
          <w:numId w:val="15"/>
        </w:numPr>
      </w:pPr>
      <w:r>
        <w:t>pohyb mimo stadion</w:t>
      </w:r>
    </w:p>
    <w:p w14:paraId="48A852F2" w14:textId="77777777" w:rsidR="00C9225C" w:rsidRDefault="00C9225C" w:rsidP="00C9225C">
      <w:pPr>
        <w:pStyle w:val="Nadpis2"/>
      </w:pPr>
      <w:r>
        <w:t>Přípravka U11</w:t>
      </w:r>
    </w:p>
    <w:p w14:paraId="7C82E859" w14:textId="77777777" w:rsidR="00C9225C" w:rsidRDefault="00C9225C" w:rsidP="00C9225C">
      <w:pPr>
        <w:pStyle w:val="Nadpis2"/>
      </w:pPr>
      <w:r>
        <w:t>Mladší žactvo U13</w:t>
      </w:r>
    </w:p>
    <w:p w14:paraId="4518A7C0" w14:textId="77777777" w:rsidR="00C9225C" w:rsidRDefault="00C9225C" w:rsidP="00C9225C">
      <w:pPr>
        <w:pStyle w:val="Nadpis2"/>
      </w:pPr>
      <w:r>
        <w:t>Starší žactvo U15</w:t>
      </w:r>
    </w:p>
    <w:p w14:paraId="64014807" w14:textId="77777777" w:rsidR="00CD3B61" w:rsidRDefault="00CD3B61" w:rsidP="00254FC7">
      <w:pPr>
        <w:pStyle w:val="Nadpis1"/>
      </w:pPr>
      <w:r>
        <w:br w:type="page"/>
      </w:r>
    </w:p>
    <w:p w14:paraId="5E6E92B3" w14:textId="0E366B09" w:rsidR="00CD3B61" w:rsidRDefault="00CD3B61" w:rsidP="00254FC7">
      <w:pPr>
        <w:pStyle w:val="Nadpis1"/>
        <w:numPr>
          <w:ilvl w:val="0"/>
          <w:numId w:val="10"/>
        </w:numPr>
      </w:pPr>
      <w:bookmarkStart w:id="13" w:name="_Toc74228827"/>
      <w:r>
        <w:lastRenderedPageBreak/>
        <w:t>Trénink pro mládež</w:t>
      </w:r>
      <w:bookmarkEnd w:id="13"/>
    </w:p>
    <w:p w14:paraId="52FEBFDB" w14:textId="77777777" w:rsidR="00CD3B61" w:rsidRPr="008D002A" w:rsidRDefault="00CD3B61" w:rsidP="00CD3B61">
      <w:r>
        <w:t xml:space="preserve">Trénink pro dospívající mládež by měl splňovat charakteristiky, které </w:t>
      </w:r>
      <w:r w:rsidRPr="00CD3B61">
        <w:rPr>
          <w:b/>
          <w:bCs/>
        </w:rPr>
        <w:t>navazují</w:t>
      </w:r>
      <w:r>
        <w:t xml:space="preserve"> na trénink v dětském věku:</w:t>
      </w:r>
    </w:p>
    <w:p w14:paraId="121324CE" w14:textId="40D14ECA" w:rsidR="00CD3B61" w:rsidRDefault="00CD3B61" w:rsidP="00613D06">
      <w:pPr>
        <w:pStyle w:val="Odstavecseseznamem"/>
        <w:numPr>
          <w:ilvl w:val="0"/>
          <w:numId w:val="13"/>
        </w:numPr>
        <w:rPr>
          <w:b/>
          <w:bCs/>
        </w:rPr>
      </w:pPr>
      <w:r w:rsidRPr="008D002A">
        <w:rPr>
          <w:b/>
          <w:bCs/>
        </w:rPr>
        <w:t xml:space="preserve">Atletika je zábava </w:t>
      </w:r>
    </w:p>
    <w:p w14:paraId="0377AA10" w14:textId="55FE01CB" w:rsidR="00CD3B61" w:rsidRPr="008D002A" w:rsidRDefault="00CD3B61" w:rsidP="00CD3B61">
      <w:pPr>
        <w:pStyle w:val="Bezmezer"/>
        <w:rPr>
          <w:b/>
          <w:bCs/>
        </w:rPr>
      </w:pPr>
      <w:r>
        <w:t>Mládež by měla atletika bavit. A to jak samotný výkon v tréninku a závodě, tak celé atletické prostředí. Atletik</w:t>
      </w:r>
      <w:r w:rsidR="006136AB">
        <w:t>a musí</w:t>
      </w:r>
      <w:r>
        <w:t xml:space="preserve"> nabídnout</w:t>
      </w:r>
      <w:r w:rsidR="00613D06">
        <w:t xml:space="preserve"> zážitek z výkonů v tréninku a soutěžích,</w:t>
      </w:r>
      <w:r>
        <w:t xml:space="preserve"> kamarády </w:t>
      </w:r>
      <w:r w:rsidR="00613D06">
        <w:t xml:space="preserve">i </w:t>
      </w:r>
      <w:r>
        <w:t>prostor pro osobnostní rozvoj.</w:t>
      </w:r>
      <w:r w:rsidR="00AE4C08">
        <w:t xml:space="preserve"> Trénink by měl zůstat pestrý, nabízet řadu variant a výzev pro mladého atleta.</w:t>
      </w:r>
    </w:p>
    <w:p w14:paraId="20C3D645" w14:textId="77777777" w:rsidR="00CD3B61" w:rsidRDefault="00CD3B61" w:rsidP="00CD3B61">
      <w:pPr>
        <w:pStyle w:val="Odstavecseseznamem"/>
      </w:pPr>
    </w:p>
    <w:p w14:paraId="13FFE039" w14:textId="49277618" w:rsidR="00CD3B61" w:rsidRDefault="00CD3B61" w:rsidP="00613D06">
      <w:pPr>
        <w:pStyle w:val="Odstavecseseznamem"/>
        <w:numPr>
          <w:ilvl w:val="0"/>
          <w:numId w:val="13"/>
        </w:numPr>
        <w:rPr>
          <w:rStyle w:val="Siln"/>
        </w:rPr>
      </w:pPr>
      <w:r w:rsidRPr="008D002A">
        <w:rPr>
          <w:rStyle w:val="Siln"/>
        </w:rPr>
        <w:t>Z pohybu do tréninku</w:t>
      </w:r>
    </w:p>
    <w:p w14:paraId="5A49A54D" w14:textId="35515212" w:rsidR="00CD3B61" w:rsidRDefault="00CD3B61" w:rsidP="00CD3B61">
      <w:pPr>
        <w:pStyle w:val="Bezmezer"/>
        <w:rPr>
          <w:rStyle w:val="Siln"/>
        </w:rPr>
      </w:pPr>
      <w:r>
        <w:rPr>
          <w:rStyle w:val="Siln"/>
          <w:b w:val="0"/>
          <w:bCs w:val="0"/>
        </w:rPr>
        <w:t xml:space="preserve">Trénink v mládeži strukturujeme již více než </w:t>
      </w:r>
      <w:r w:rsidR="00A70E2A">
        <w:rPr>
          <w:rStyle w:val="Siln"/>
          <w:b w:val="0"/>
          <w:bCs w:val="0"/>
        </w:rPr>
        <w:t>u dětí</w:t>
      </w:r>
      <w:r>
        <w:rPr>
          <w:rStyle w:val="Siln"/>
          <w:b w:val="0"/>
          <w:bCs w:val="0"/>
        </w:rPr>
        <w:t xml:space="preserve">. Dbáme na </w:t>
      </w:r>
      <w:r w:rsidR="00A70E2A">
        <w:rPr>
          <w:rStyle w:val="Siln"/>
          <w:b w:val="0"/>
          <w:bCs w:val="0"/>
        </w:rPr>
        <w:t>účelné</w:t>
      </w:r>
      <w:r>
        <w:rPr>
          <w:rStyle w:val="Siln"/>
          <w:b w:val="0"/>
          <w:bCs w:val="0"/>
        </w:rPr>
        <w:t xml:space="preserve"> využití času stráveného na stadionu a předpokládáme četnou pohybovou aktivitu mládeže mimo hlavní tréninky.</w:t>
      </w:r>
    </w:p>
    <w:p w14:paraId="56575676" w14:textId="77777777" w:rsidR="00CD3B61" w:rsidRPr="008D002A" w:rsidRDefault="00CD3B61" w:rsidP="00A70E2A">
      <w:pPr>
        <w:pStyle w:val="Odstavecseseznamem"/>
        <w:rPr>
          <w:rStyle w:val="Siln"/>
        </w:rPr>
      </w:pPr>
    </w:p>
    <w:p w14:paraId="6F9CBE63" w14:textId="598CF161" w:rsidR="00CD3B61" w:rsidRDefault="00CD3B61" w:rsidP="00613D06">
      <w:pPr>
        <w:pStyle w:val="Odstavecseseznamem"/>
        <w:numPr>
          <w:ilvl w:val="0"/>
          <w:numId w:val="13"/>
        </w:numPr>
        <w:rPr>
          <w:rStyle w:val="Siln"/>
        </w:rPr>
      </w:pPr>
      <w:r w:rsidRPr="008D002A">
        <w:rPr>
          <w:rStyle w:val="Siln"/>
        </w:rPr>
        <w:t>Od všestrannosti k</w:t>
      </w:r>
      <w:r>
        <w:rPr>
          <w:rStyle w:val="Siln"/>
        </w:rPr>
        <w:t> </w:t>
      </w:r>
      <w:r w:rsidRPr="008D002A">
        <w:rPr>
          <w:rStyle w:val="Siln"/>
        </w:rPr>
        <w:t>atletice</w:t>
      </w:r>
    </w:p>
    <w:p w14:paraId="6B40CDC7" w14:textId="77777777" w:rsidR="00CD3B61" w:rsidRDefault="00CD3B61" w:rsidP="00CD3B61">
      <w:pPr>
        <w:pStyle w:val="Bezmezer"/>
        <w:rPr>
          <w:rStyle w:val="Siln"/>
          <w:b w:val="0"/>
          <w:bCs w:val="0"/>
        </w:rPr>
      </w:pPr>
      <w:r>
        <w:rPr>
          <w:rStyle w:val="Siln"/>
          <w:b w:val="0"/>
          <w:bCs w:val="0"/>
        </w:rPr>
        <w:t>Široký základ, který mládež získala v dětství můžeme využít pro atletický trénink. I nadále podporujeme všestranný sportovní základ jako kondiční předpoklad pro atletiku.</w:t>
      </w:r>
    </w:p>
    <w:p w14:paraId="30234833" w14:textId="77777777" w:rsidR="00CD3B61" w:rsidRPr="008B5BCB" w:rsidRDefault="00CD3B61" w:rsidP="00CD3B61">
      <w:pPr>
        <w:pStyle w:val="Odstavecseseznamem"/>
        <w:rPr>
          <w:rStyle w:val="Siln"/>
          <w:b w:val="0"/>
          <w:bCs w:val="0"/>
        </w:rPr>
      </w:pPr>
    </w:p>
    <w:p w14:paraId="178C565A" w14:textId="091201D3" w:rsidR="00CD3B61" w:rsidRDefault="00CD3B61" w:rsidP="00613D06">
      <w:pPr>
        <w:pStyle w:val="Odstavecseseznamem"/>
        <w:numPr>
          <w:ilvl w:val="0"/>
          <w:numId w:val="13"/>
        </w:numPr>
        <w:rPr>
          <w:b/>
          <w:bCs/>
        </w:rPr>
      </w:pPr>
      <w:r>
        <w:rPr>
          <w:b/>
          <w:bCs/>
        </w:rPr>
        <w:t>P</w:t>
      </w:r>
      <w:r w:rsidRPr="00E97B34">
        <w:rPr>
          <w:b/>
          <w:bCs/>
        </w:rPr>
        <w:t>řiměřenost</w:t>
      </w:r>
      <w:r>
        <w:rPr>
          <w:b/>
          <w:bCs/>
        </w:rPr>
        <w:t xml:space="preserve"> a individualizace</w:t>
      </w:r>
    </w:p>
    <w:p w14:paraId="7DD97510" w14:textId="61E6DD30" w:rsidR="00CD3B61" w:rsidRDefault="00CD3B61" w:rsidP="00CD3B61">
      <w:pPr>
        <w:pStyle w:val="Bezmezer"/>
      </w:pPr>
      <w:r>
        <w:t>Vždy musíme zvážit přiměřenost tréninku k dané dívce a chlapci</w:t>
      </w:r>
      <w:r w:rsidR="00A70E2A">
        <w:t>. Zejména</w:t>
      </w:r>
      <w:r>
        <w:t xml:space="preserve"> v období, kdy dochází k významnému tělesnému i duševnímu rozvoji. Trénink více přizpůsobujeme potřebám každého mladého atleta.</w:t>
      </w:r>
    </w:p>
    <w:p w14:paraId="1A6CD3C3" w14:textId="77777777" w:rsidR="00CD3B61" w:rsidRDefault="00CD3B61" w:rsidP="00CD3B61">
      <w:pPr>
        <w:pStyle w:val="Odstavecseseznamem"/>
        <w:ind w:left="1440"/>
      </w:pPr>
    </w:p>
    <w:p w14:paraId="2B15D5EC" w14:textId="258A81D0" w:rsidR="00B707FC" w:rsidRDefault="00B707FC" w:rsidP="00254FC7">
      <w:pPr>
        <w:pStyle w:val="Nadpis1"/>
        <w:numPr>
          <w:ilvl w:val="0"/>
          <w:numId w:val="14"/>
        </w:numPr>
      </w:pPr>
      <w:bookmarkStart w:id="14" w:name="_Toc74228828"/>
      <w:r w:rsidRPr="008D002A">
        <w:t>Atletika je zábava</w:t>
      </w:r>
      <w:bookmarkEnd w:id="14"/>
    </w:p>
    <w:p w14:paraId="4C277A5C" w14:textId="77A6EC43" w:rsidR="003E18F5" w:rsidRDefault="003E18F5" w:rsidP="00ED1FDC">
      <w:pPr>
        <w:pStyle w:val="Nadpis4"/>
      </w:pPr>
      <w:r>
        <w:t>Pestrost a variabilita</w:t>
      </w:r>
    </w:p>
    <w:p w14:paraId="59C2C917" w14:textId="0DC2855E" w:rsidR="003E18F5" w:rsidRPr="003E18F5" w:rsidRDefault="00F40FAE" w:rsidP="003E18F5">
      <w:r>
        <w:t>Pestrý trénink je zábavný a nabízí stále nové výzvy a podněty. T</w:t>
      </w:r>
      <w:r w:rsidR="003E18F5">
        <w:t xml:space="preserve">rénink se pro mládež nesmí stát rutinou. Úkolem trenéra je hledat a nabízet různé varianty zavedených cvičení, obnovovat trénink, a obecně udržet dlouhodobě pestrou tréninkovou skladbu. </w:t>
      </w:r>
      <w:r>
        <w:t>Výhodné je to jak z psychologického, tak sportovního pohledu.</w:t>
      </w:r>
    </w:p>
    <w:p w14:paraId="051661C3" w14:textId="4B105206" w:rsidR="00ED1FDC" w:rsidRDefault="00ED1FDC" w:rsidP="00ED1FDC">
      <w:pPr>
        <w:pStyle w:val="Nadpis4"/>
      </w:pPr>
      <w:r>
        <w:t>Soutěživost</w:t>
      </w:r>
      <w:r w:rsidR="003E18F5">
        <w:t xml:space="preserve"> a hry</w:t>
      </w:r>
    </w:p>
    <w:p w14:paraId="5294B398" w14:textId="02F0FC32" w:rsidR="003E18F5" w:rsidRPr="003E18F5" w:rsidRDefault="003E18F5" w:rsidP="003E18F5">
      <w:r>
        <w:t xml:space="preserve">Jakkoliv přibývá u mládeže atletického tréninku, tak nadále pracujeme se soutěživými a hravými mladými lidmi. Součástí tréninku by měla být hra, nebo různé soutěže, které zajistí přirozený aktivní projev a oživí </w:t>
      </w:r>
    </w:p>
    <w:p w14:paraId="5B0AD185" w14:textId="77777777" w:rsidR="003E18F5" w:rsidRDefault="003E18F5" w:rsidP="003E18F5">
      <w:pPr>
        <w:pStyle w:val="Nadpis4"/>
      </w:pPr>
      <w:r>
        <w:t>Rozvoj</w:t>
      </w:r>
    </w:p>
    <w:p w14:paraId="4914B096" w14:textId="77777777" w:rsidR="003E18F5" w:rsidRDefault="003E18F5" w:rsidP="003E18F5">
      <w:r>
        <w:t xml:space="preserve">Atletika by měla nabízet prostor pro rozvoj. S atlety si stanovujeme základní cíle, které jsou dosažitelné, ale přesto vyžadují úsilí v tréninku. Nabízíme prostor pro překonání sebe sama. Cíle je </w:t>
      </w:r>
      <w:r>
        <w:lastRenderedPageBreak/>
        <w:t>lepší stanovit konkrétní, postupné a srozumitelné – a to nejen ve sportovní oblasti. Dbáme i na řádný rozvoj při studiu.</w:t>
      </w:r>
    </w:p>
    <w:p w14:paraId="4C4711C9" w14:textId="167A9505" w:rsidR="00613D06" w:rsidRDefault="00613D06" w:rsidP="002F0B0D">
      <w:pPr>
        <w:pStyle w:val="Nadpis4"/>
      </w:pPr>
      <w:r>
        <w:t>Sociální kontakt</w:t>
      </w:r>
    </w:p>
    <w:p w14:paraId="77B3A021" w14:textId="0F756248" w:rsidR="00ED1FDC" w:rsidRPr="00ED1FDC" w:rsidRDefault="00ED1FDC" w:rsidP="00ED1FDC">
      <w:r>
        <w:t xml:space="preserve">Významným faktorem se stává atletická parta, skupina, kamarádi. Sdílení podobných hodnot s ostatními na atletice může být významným důvodem pro udržení mládeže u atletiky, ať už v roli atletů, nebo trenérů, funkcionářů, rozhodčích atd. Trenéři a kluby by měly vytvářet příznivé podmínky nejen pro rozvoj sportovního, ale i zdravého sociálního života. </w:t>
      </w:r>
    </w:p>
    <w:p w14:paraId="7FBC9BCB" w14:textId="3E0B09FA" w:rsidR="00B707FC" w:rsidRDefault="00B707FC" w:rsidP="00254FC7">
      <w:pPr>
        <w:pStyle w:val="Nadpis1"/>
        <w:numPr>
          <w:ilvl w:val="0"/>
          <w:numId w:val="14"/>
        </w:numPr>
        <w:rPr>
          <w:rStyle w:val="Siln"/>
          <w:b/>
          <w:bCs w:val="0"/>
        </w:rPr>
      </w:pPr>
      <w:bookmarkStart w:id="15" w:name="_Toc74228829"/>
      <w:r w:rsidRPr="00613D06">
        <w:rPr>
          <w:rStyle w:val="Siln"/>
          <w:b/>
          <w:bCs w:val="0"/>
        </w:rPr>
        <w:t>Z pohybu do tréninku</w:t>
      </w:r>
      <w:bookmarkEnd w:id="15"/>
    </w:p>
    <w:p w14:paraId="488A9D74" w14:textId="57EAF40E" w:rsidR="002F0B0D" w:rsidRDefault="002F0B0D" w:rsidP="002F0B0D">
      <w:pPr>
        <w:pStyle w:val="Nadpis4"/>
      </w:pPr>
      <w:r>
        <w:t>Tělesná zdatnost</w:t>
      </w:r>
    </w:p>
    <w:p w14:paraId="6BA1ABAE" w14:textId="68B69AAA" w:rsidR="002F0B0D" w:rsidRPr="002F0B0D" w:rsidRDefault="002F0B0D" w:rsidP="002F0B0D">
      <w:r>
        <w:t>Zvládnutí základních tělovýchovných schopností (gymnastika, jízda na kole a lyžích, sportovní a míčové hry, plavání, turistika) je nutným předpokladem pro dobrého atleta. Atleti s deficitem všeobecného sportovního základu mají velmi úzký prostor pro budoucí rozvoj.</w:t>
      </w:r>
    </w:p>
    <w:p w14:paraId="771C6F16" w14:textId="3F20DB28" w:rsidR="002F0B0D" w:rsidRDefault="002F0B0D" w:rsidP="002F0B0D">
      <w:pPr>
        <w:pStyle w:val="Nadpis4"/>
      </w:pPr>
      <w:r>
        <w:t>Aktivní atlet</w:t>
      </w:r>
    </w:p>
    <w:p w14:paraId="1608EF83" w14:textId="4AA97A34" w:rsidR="005E1FDB" w:rsidRPr="002F0B0D" w:rsidRDefault="002F0B0D" w:rsidP="002F0B0D">
      <w:r>
        <w:t>Mladý atlet musí být aktivní. Nutný je pravidelný trénink</w:t>
      </w:r>
      <w:r w:rsidR="00ED1FDC">
        <w:t>, ale stejně tak další sportovní či pohybová aktivita mimo stadion. Mladý atlet by měl vyhledávat sportovní hry a aktivní způsob života jako přirozenou součást svého tréninku.</w:t>
      </w:r>
    </w:p>
    <w:p w14:paraId="01B1AB84" w14:textId="073B333A" w:rsidR="00B707FC" w:rsidRDefault="00ED1FDC" w:rsidP="00254FC7">
      <w:pPr>
        <w:pStyle w:val="Nadpis1"/>
        <w:numPr>
          <w:ilvl w:val="0"/>
          <w:numId w:val="14"/>
        </w:numPr>
        <w:rPr>
          <w:rStyle w:val="Siln"/>
          <w:b/>
          <w:bCs w:val="0"/>
        </w:rPr>
      </w:pPr>
      <w:bookmarkStart w:id="16" w:name="_Toc74228830"/>
      <w:r>
        <w:rPr>
          <w:rStyle w:val="Siln"/>
          <w:b/>
          <w:bCs w:val="0"/>
        </w:rPr>
        <w:t>Od všestrannosti</w:t>
      </w:r>
      <w:r w:rsidR="00B707FC" w:rsidRPr="00613D06">
        <w:rPr>
          <w:rStyle w:val="Siln"/>
          <w:b/>
          <w:bCs w:val="0"/>
        </w:rPr>
        <w:t xml:space="preserve"> k</w:t>
      </w:r>
      <w:r w:rsidR="002F0B0D">
        <w:rPr>
          <w:rStyle w:val="Siln"/>
          <w:b/>
          <w:bCs w:val="0"/>
        </w:rPr>
        <w:t> </w:t>
      </w:r>
      <w:r w:rsidR="00B707FC" w:rsidRPr="00613D06">
        <w:rPr>
          <w:rStyle w:val="Siln"/>
          <w:b/>
          <w:bCs w:val="0"/>
        </w:rPr>
        <w:t>atletice</w:t>
      </w:r>
      <w:bookmarkEnd w:id="16"/>
    </w:p>
    <w:p w14:paraId="0FF0FCB5" w14:textId="0330A44D" w:rsidR="00ED1FDC" w:rsidRDefault="00ED1FDC" w:rsidP="00ED1FDC">
      <w:pPr>
        <w:pStyle w:val="Nadpis4"/>
      </w:pPr>
      <w:r>
        <w:t>Základní atletické dovednosti</w:t>
      </w:r>
    </w:p>
    <w:p w14:paraId="7C1BBD84" w14:textId="0342FFEA" w:rsidR="00DB6862" w:rsidRPr="00DB6862" w:rsidRDefault="00DB6862" w:rsidP="00DB6862">
      <w:r>
        <w:t>Mladý atlet by měl díky širokému pohybovému rejstříku zvládat bez problému základní atletické dovednosti: rychlý a souvislý běh, odrazy a odhody – vše v různých variantách a provedeních. Předpokladem je dostatečně rozvinutá rychlost, výbušnost, síla, vytrvalost a obecná fyzická kondice.</w:t>
      </w:r>
    </w:p>
    <w:p w14:paraId="166CE501" w14:textId="4FBC9019" w:rsidR="002F0B0D" w:rsidRDefault="002F0B0D" w:rsidP="00ED1FDC">
      <w:pPr>
        <w:pStyle w:val="Nadpis4"/>
      </w:pPr>
      <w:r>
        <w:t>Kombinace disciplín</w:t>
      </w:r>
    </w:p>
    <w:p w14:paraId="0FC5A88F" w14:textId="694B623B" w:rsidR="00ED1FDC" w:rsidRDefault="00DB6862" w:rsidP="00ED1FDC">
      <w:r>
        <w:t>Díky zvládnutí základních dovedností může atlet nadále úspěšně kombinovat více soutěžních disciplín.</w:t>
      </w:r>
      <w:r w:rsidR="005E1FDB">
        <w:t xml:space="preserve"> Atlet by si neměl zavřít příležitost přílišným zaměřením na jednu disciplínu.</w:t>
      </w:r>
      <w:r>
        <w:t xml:space="preserve"> U </w:t>
      </w:r>
      <w:r w:rsidR="00F40FAE">
        <w:t>všech</w:t>
      </w:r>
      <w:r>
        <w:t xml:space="preserve"> </w:t>
      </w:r>
      <w:r w:rsidR="00F40FAE">
        <w:t xml:space="preserve">mladých </w:t>
      </w:r>
      <w:r>
        <w:t xml:space="preserve">atletů je dobrou známkou </w:t>
      </w:r>
      <w:r w:rsidR="005E1FDB">
        <w:t xml:space="preserve">solidní </w:t>
      </w:r>
      <w:r>
        <w:t>zvládnutí víceboje.</w:t>
      </w:r>
    </w:p>
    <w:p w14:paraId="01C7B1D8" w14:textId="77777777" w:rsidR="003E18F5" w:rsidRPr="00ED1FDC" w:rsidRDefault="003E18F5" w:rsidP="00ED1FDC"/>
    <w:p w14:paraId="58936EFD" w14:textId="228CE51C" w:rsidR="00B707FC" w:rsidRDefault="00B707FC" w:rsidP="00254FC7">
      <w:pPr>
        <w:pStyle w:val="Nadpis1"/>
        <w:numPr>
          <w:ilvl w:val="0"/>
          <w:numId w:val="14"/>
        </w:numPr>
      </w:pPr>
      <w:bookmarkStart w:id="17" w:name="_Toc74228832"/>
      <w:r w:rsidRPr="00613D06">
        <w:lastRenderedPageBreak/>
        <w:t>Přiměřenost a individualizace</w:t>
      </w:r>
      <w:bookmarkEnd w:id="17"/>
    </w:p>
    <w:p w14:paraId="57CF58CE" w14:textId="15295C42" w:rsidR="002F0B0D" w:rsidRDefault="002F0B0D" w:rsidP="00F40FAE">
      <w:pPr>
        <w:pStyle w:val="Nadpis4"/>
      </w:pPr>
      <w:r>
        <w:t>Rozdíly ve vývoji</w:t>
      </w:r>
    </w:p>
    <w:p w14:paraId="08EFB432" w14:textId="77777777" w:rsidR="00AE4C08" w:rsidRDefault="00F40FAE" w:rsidP="00F40FAE">
      <w:r>
        <w:t xml:space="preserve">Více než dříve musíme vnímat rozdíly ve fyzickém i psychickém vývoji každého atleta. </w:t>
      </w:r>
      <w:r w:rsidR="00F84AC0">
        <w:t>Ještě v dorosteneckém a juniorském věku můžeme vedle sebe trénovat stejně staré atlety, kteří budou lišit jak vzrůstem či muskulaturou, tak osobnostním vývojem.</w:t>
      </w:r>
    </w:p>
    <w:p w14:paraId="6EC5131C" w14:textId="5DD9D5E6" w:rsidR="00F40FAE" w:rsidRPr="00F40FAE" w:rsidRDefault="00F84AC0" w:rsidP="00F40FAE">
      <w:r>
        <w:t>Naším cílem je v tréninku především předejít zbytečným frustracím z ze všech stran (složitá konkurence vyspělejším, složité zlepšování výkonů pro dříve vyspělé, časté zdravotní potíže vzhledem k neukončenému růstu). Všichni mohou v dospělosti dosáhnout zlepšení, ale musí u atletiky vytrvat.</w:t>
      </w:r>
    </w:p>
    <w:p w14:paraId="6EB0EF05" w14:textId="2FCC0368" w:rsidR="002F0B0D" w:rsidRDefault="002F0B0D" w:rsidP="00F84AC0">
      <w:pPr>
        <w:pStyle w:val="Nadpis4"/>
      </w:pPr>
      <w:r>
        <w:t>Dívky a chlapci</w:t>
      </w:r>
    </w:p>
    <w:p w14:paraId="40AB7D7B" w14:textId="6A3DD9FE" w:rsidR="00F40FAE" w:rsidRDefault="00F84AC0" w:rsidP="002F0B0D">
      <w:r>
        <w:t>Vzhledem k zásadním vývojovým rozdílům již musíme brát v úvahu rozdíl mezi možnostmi dívek a chlapců. Zejména silový a vytrvalostní trénink bude pro chlapce snazší. U dívek bychom měli také upravit trénink vzhledem k individuálnímu prožívání menstruace.</w:t>
      </w:r>
    </w:p>
    <w:p w14:paraId="61E0D2E4" w14:textId="2E11DB01" w:rsidR="00AE4C08" w:rsidRDefault="00AE4C08" w:rsidP="002F0B0D">
      <w:r>
        <w:t>Na každého atleta proto musíme reagovat individuálně, vnímat jeho fyzický potenciál i zpětnou vazbu k tréninku.</w:t>
      </w:r>
    </w:p>
    <w:p w14:paraId="5C049783" w14:textId="04D1E6D7" w:rsidR="00CD3B61" w:rsidRDefault="00CD3B61" w:rsidP="00254FC7">
      <w:pPr>
        <w:pStyle w:val="Nadpis1"/>
      </w:pPr>
      <w:bookmarkStart w:id="18" w:name="_Toc74228833"/>
      <w:r>
        <w:t>Komunikace</w:t>
      </w:r>
      <w:r w:rsidR="00B707FC">
        <w:t xml:space="preserve"> s mládeží</w:t>
      </w:r>
      <w:bookmarkEnd w:id="18"/>
    </w:p>
    <w:p w14:paraId="4659CEB4" w14:textId="599C0240" w:rsidR="00CD3B61" w:rsidRDefault="00CD3B61" w:rsidP="00CD3B61">
      <w:pPr>
        <w:pStyle w:val="Nadpis4"/>
      </w:pPr>
      <w:r>
        <w:t>Respekt</w:t>
      </w:r>
    </w:p>
    <w:p w14:paraId="40E2848C" w14:textId="472E1DE4" w:rsidR="00CD3B61" w:rsidRDefault="00CD3B61" w:rsidP="00CD3B61">
      <w:r>
        <w:t xml:space="preserve">Vnímejte </w:t>
      </w:r>
      <w:r w:rsidR="00135245">
        <w:t>dospívající atlety</w:t>
      </w:r>
      <w:r>
        <w:t xml:space="preserve"> jako rovnocenného partnera. Naslouchejte, co si myslí, co vám chtějí sdělit, jaké mají potřeby. Vysvětlujte jim, co a proč od nich potřebujete jako trenér.</w:t>
      </w:r>
      <w:r w:rsidR="00135245">
        <w:t xml:space="preserve"> Zahrňte je do pochopení tréninku. Nastavte si společné cíle.</w:t>
      </w:r>
    </w:p>
    <w:p w14:paraId="373554DB" w14:textId="2153DD19" w:rsidR="00CD3B61" w:rsidRDefault="00CD3B61" w:rsidP="00CD3B61">
      <w:r>
        <w:t xml:space="preserve">Vyvarujte se oslovení „puberťáci“ či „puberťák“. Generalizující označení hází všechny do jednoho pytle, </w:t>
      </w:r>
      <w:r w:rsidR="00135245">
        <w:t xml:space="preserve">a to přesto, že </w:t>
      </w:r>
      <w:r>
        <w:t>každý prožívá dospívání jinak</w:t>
      </w:r>
      <w:r w:rsidR="00135245">
        <w:t>. Puberta je součást dospívání, ale není třeba z puberty dělat pejorativní nálepku. Každý máme v určité etapě života silné a slabé stránky. Jako trenéři bychom měli ukázat naši silnou stránku – respekt a pochopení.</w:t>
      </w:r>
    </w:p>
    <w:p w14:paraId="04BEC9D6" w14:textId="2955DBEE" w:rsidR="00135245" w:rsidRDefault="00135245" w:rsidP="00135245">
      <w:pPr>
        <w:pStyle w:val="Nadpis4"/>
      </w:pPr>
      <w:r>
        <w:t>Motivace a zpětná vazba</w:t>
      </w:r>
    </w:p>
    <w:p w14:paraId="5DE2F6C0" w14:textId="03E1303C" w:rsidR="0017268C" w:rsidRPr="0017268C" w:rsidRDefault="0017268C" w:rsidP="0017268C">
      <w:r>
        <w:t>Mladí atleti ocení pochvalu i motivaci. Zároveň však vyžadují, aby tato zpětná vazba odrážela realitu. Dospívající atlet očekává upřímnou zpětnou vazbu založenou na zdůvodněných argumentech. Atleti se postupně učí kriticky (často spíše negativně) zhodnotit své výkony, snažme se jim v tom pomoci a hledat kladné body na jejich snažení.</w:t>
      </w:r>
    </w:p>
    <w:p w14:paraId="66E0FBC2" w14:textId="220AC7CA" w:rsidR="00135245" w:rsidRDefault="00135245" w:rsidP="00135245">
      <w:pPr>
        <w:pStyle w:val="Nadpis4"/>
      </w:pPr>
      <w:r>
        <w:lastRenderedPageBreak/>
        <w:t>O</w:t>
      </w:r>
      <w:r w:rsidR="00CD3B61">
        <w:t xml:space="preserve">dpovědnost </w:t>
      </w:r>
    </w:p>
    <w:p w14:paraId="129F63B5" w14:textId="74372501" w:rsidR="00135245" w:rsidRPr="00135245" w:rsidRDefault="00135245" w:rsidP="00135245">
      <w:r>
        <w:t xml:space="preserve">Na dospívající atlety je vhodné postupně přenést kus odpovědnosti za vlastní úspěch. </w:t>
      </w:r>
      <w:r w:rsidR="0017268C">
        <w:t>Většinu komunikace již řešíme přímo s atlety, nikoliv s rodiči (jakkoliv o zásadních věcech musíme nadále zákonné zástupce informovat).</w:t>
      </w:r>
    </w:p>
    <w:p w14:paraId="14052E5A" w14:textId="2FAA4F3E" w:rsidR="00CD3B61" w:rsidRDefault="00917FF2" w:rsidP="00CD3B61">
      <w:r>
        <w:t>Za řadu oblastí</w:t>
      </w:r>
      <w:r w:rsidR="0017268C">
        <w:t xml:space="preserve"> </w:t>
      </w:r>
      <w:r>
        <w:t>– zařízení</w:t>
      </w:r>
      <w:r w:rsidR="0017268C">
        <w:t xml:space="preserve"> </w:t>
      </w:r>
      <w:r>
        <w:t xml:space="preserve">času na trénink a závody, starost o vybavení, zjišťování náležitostí k soutěžím apod. – by si měli mladí atleti již zodpovídat sami. </w:t>
      </w:r>
    </w:p>
    <w:p w14:paraId="33AECFDF" w14:textId="4123CBCC" w:rsidR="00917FF2" w:rsidRDefault="00B75267" w:rsidP="00917FF2">
      <w:pPr>
        <w:pStyle w:val="Nadpis4"/>
      </w:pPr>
      <w:r>
        <w:t>Terminologie a z</w:t>
      </w:r>
      <w:r w:rsidR="00917FF2">
        <w:t>nalost atletiky</w:t>
      </w:r>
    </w:p>
    <w:p w14:paraId="147BD1BF" w14:textId="41E5640A" w:rsidR="00917FF2" w:rsidRPr="00917FF2" w:rsidRDefault="00B75267" w:rsidP="00917FF2">
      <w:r>
        <w:t>Pro dospívající atlety již můžeme používat potřebnou atletickou terminologii. Dokonce, d</w:t>
      </w:r>
      <w:r w:rsidR="00917FF2">
        <w:t xml:space="preserve">ospívající atlet by měl mít přehled o základních fyzikálních zákonitostech a pravidlech atletiky i jednotlivých disciplín. Měl by základně chápat fungování a vliv tréninku na výkon. </w:t>
      </w:r>
      <w:r>
        <w:t>Tomu přizpůsobujeme komunikaci.</w:t>
      </w:r>
      <w:r w:rsidR="00917FF2">
        <w:t xml:space="preserve"> </w:t>
      </w:r>
    </w:p>
    <w:p w14:paraId="44B160CB" w14:textId="063D197C" w:rsidR="0017268C" w:rsidRDefault="00B707FC" w:rsidP="00B707FC">
      <w:pPr>
        <w:pStyle w:val="Nadpis4"/>
      </w:pPr>
      <w:r>
        <w:t>Technologické trendy</w:t>
      </w:r>
    </w:p>
    <w:p w14:paraId="795233E4" w14:textId="65C1CF2F" w:rsidR="00B707FC" w:rsidRDefault="00613D06" w:rsidP="00B707FC">
      <w:r>
        <w:t xml:space="preserve">Význam </w:t>
      </w:r>
      <w:r w:rsidR="00B707FC">
        <w:t>moderních technologií a sociálních sítí</w:t>
      </w:r>
      <w:r>
        <w:t xml:space="preserve"> roste. Sociální sítě jsou s</w:t>
      </w:r>
      <w:r w:rsidR="00B707FC">
        <w:t>oučástí života mladých lidí již od dětství.</w:t>
      </w:r>
      <w:r w:rsidR="00643715">
        <w:t xml:space="preserve"> </w:t>
      </w:r>
      <w:r>
        <w:t xml:space="preserve">Trenér by se měl orientovat ve vlivu, který vytváří na mládež. </w:t>
      </w:r>
    </w:p>
    <w:p w14:paraId="169DBFEB" w14:textId="75A2A318" w:rsidR="00B707FC" w:rsidRDefault="00DA734F" w:rsidP="00B707FC">
      <w:r>
        <w:t>Sociální sítě nabízí nepřeberné množství atletick</w:t>
      </w:r>
      <w:r w:rsidR="00613D06">
        <w:t>ých</w:t>
      </w:r>
      <w:r>
        <w:t xml:space="preserve"> a sportovní</w:t>
      </w:r>
      <w:r w:rsidR="00613D06">
        <w:t>c</w:t>
      </w:r>
      <w:r>
        <w:t>h</w:t>
      </w:r>
      <w:r w:rsidR="00613D06">
        <w:t xml:space="preserve"> příspěvků</w:t>
      </w:r>
      <w:r>
        <w:t xml:space="preserve"> obsahu. </w:t>
      </w:r>
      <w:r w:rsidR="00613D06">
        <w:t>Jejich z</w:t>
      </w:r>
      <w:r>
        <w:t xml:space="preserve">kratkovitá povaha </w:t>
      </w:r>
      <w:r w:rsidR="00613359">
        <w:t xml:space="preserve">ale </w:t>
      </w:r>
      <w:r w:rsidR="00643715">
        <w:t>nenabízí kontext nutný pro pochopení</w:t>
      </w:r>
      <w:r w:rsidR="00613D06">
        <w:t xml:space="preserve"> prezentovaného obsahu</w:t>
      </w:r>
      <w:r w:rsidR="00643715">
        <w:t xml:space="preserve">. Trenér by měl být pro atlety oporou, která pomůže v kritickém </w:t>
      </w:r>
      <w:r w:rsidR="00613D06">
        <w:t>čtení sociálních sítí</w:t>
      </w:r>
      <w:r w:rsidR="00643715">
        <w:t xml:space="preserve">. Je třeba umět rozlišit relevantní obsah, který může v tréninku pomoci, od marketingových, nekoncepčních nebo </w:t>
      </w:r>
      <w:r w:rsidR="00613359">
        <w:t>nevhodných tréninkových doporučení</w:t>
      </w:r>
      <w:r w:rsidR="00643715">
        <w:t xml:space="preserve">. </w:t>
      </w:r>
    </w:p>
    <w:p w14:paraId="6284FCA8" w14:textId="0515C43E" w:rsidR="00643715" w:rsidRPr="00B707FC" w:rsidRDefault="00643715" w:rsidP="00B707FC">
      <w:r>
        <w:t xml:space="preserve">Na druhou stranu sociální sítě </w:t>
      </w:r>
      <w:r w:rsidR="00613D06">
        <w:t>lze využít k hledání nových cvičení, k inspiraci na obměnu tréninků, ale i jako téma k hovoru nad atletickými výkony, které nyní máme „na dosah ruky“ živě po celém světě.</w:t>
      </w:r>
    </w:p>
    <w:p w14:paraId="25CFEF8A" w14:textId="768ECD75" w:rsidR="00CD3B61" w:rsidRPr="009B3144" w:rsidRDefault="00254FC7" w:rsidP="00254FC7">
      <w:pPr>
        <w:pStyle w:val="Nadpis1"/>
      </w:pPr>
      <w:bookmarkStart w:id="19" w:name="_Toc74228834"/>
      <w:r>
        <w:t>Mládežnické kategorie</w:t>
      </w:r>
      <w:bookmarkEnd w:id="19"/>
    </w:p>
    <w:p w14:paraId="0683EEF7" w14:textId="73106E19" w:rsidR="00154853" w:rsidRDefault="00154853" w:rsidP="00154853">
      <w:pPr>
        <w:pStyle w:val="Nadpis2"/>
      </w:pPr>
      <w:r>
        <w:t>Dorostenci U18</w:t>
      </w:r>
    </w:p>
    <w:p w14:paraId="7880D93B" w14:textId="77777777" w:rsidR="00AE4C08" w:rsidRDefault="00AE4C08" w:rsidP="00AE4C08">
      <w:pPr>
        <w:pStyle w:val="Bezmezer"/>
        <w:numPr>
          <w:ilvl w:val="0"/>
          <w:numId w:val="15"/>
        </w:numPr>
      </w:pPr>
      <w:r>
        <w:t>základní cíl trenéra</w:t>
      </w:r>
    </w:p>
    <w:p w14:paraId="021AA1C7" w14:textId="2502FE29" w:rsidR="00AE4C08" w:rsidRDefault="00AE4C08" w:rsidP="00AE4C08">
      <w:pPr>
        <w:pStyle w:val="Bezmezer"/>
        <w:numPr>
          <w:ilvl w:val="1"/>
          <w:numId w:val="15"/>
        </w:numPr>
      </w:pPr>
      <w:r>
        <w:t xml:space="preserve">upevnit základy technik,  </w:t>
      </w:r>
    </w:p>
    <w:p w14:paraId="7EDD3DEA" w14:textId="0C2AFF49" w:rsidR="00AE4C08" w:rsidRDefault="00AE4C08" w:rsidP="00AE4C08">
      <w:pPr>
        <w:pStyle w:val="Bezmezer"/>
        <w:numPr>
          <w:ilvl w:val="1"/>
          <w:numId w:val="15"/>
        </w:numPr>
      </w:pPr>
      <w:r>
        <w:t>motivace k překonávání sebe sama</w:t>
      </w:r>
    </w:p>
    <w:p w14:paraId="52BCEDCA" w14:textId="77777777" w:rsidR="00AE4C08" w:rsidRDefault="00AE4C08" w:rsidP="00AE4C08">
      <w:pPr>
        <w:pStyle w:val="Bezmezer"/>
        <w:numPr>
          <w:ilvl w:val="0"/>
          <w:numId w:val="15"/>
        </w:numPr>
      </w:pPr>
      <w:r>
        <w:t>tréninkové metody</w:t>
      </w:r>
    </w:p>
    <w:p w14:paraId="243E702B" w14:textId="4085E096" w:rsidR="00AE4C08" w:rsidRPr="00A87198" w:rsidRDefault="00AE4C08" w:rsidP="00AE4C08">
      <w:pPr>
        <w:pStyle w:val="Bezmezer"/>
        <w:numPr>
          <w:ilvl w:val="1"/>
          <w:numId w:val="15"/>
        </w:numPr>
      </w:pPr>
      <w:r>
        <w:t>rychlost</w:t>
      </w:r>
      <w:r w:rsidR="00E30BB1">
        <w:t xml:space="preserve">, </w:t>
      </w:r>
    </w:p>
    <w:p w14:paraId="0A61F0F9" w14:textId="027A8E89" w:rsidR="00AE4C08" w:rsidRDefault="00AE4C08" w:rsidP="00AE4C08">
      <w:pPr>
        <w:pStyle w:val="Bezmezer"/>
        <w:numPr>
          <w:ilvl w:val="1"/>
          <w:numId w:val="15"/>
        </w:numPr>
      </w:pPr>
      <w:r>
        <w:t>základní tělovýchovné prvky</w:t>
      </w:r>
    </w:p>
    <w:p w14:paraId="6A6641A4" w14:textId="77777777" w:rsidR="00AE4C08" w:rsidRDefault="00AE4C08" w:rsidP="00AE4C08">
      <w:pPr>
        <w:pStyle w:val="Bezmezer"/>
        <w:numPr>
          <w:ilvl w:val="1"/>
          <w:numId w:val="15"/>
        </w:numPr>
      </w:pPr>
      <w:r>
        <w:t>základní kondice</w:t>
      </w:r>
    </w:p>
    <w:p w14:paraId="6FF131D4" w14:textId="77777777" w:rsidR="00AE4C08" w:rsidRDefault="00AE4C08" w:rsidP="00AE4C08">
      <w:pPr>
        <w:pStyle w:val="Bezmezer"/>
        <w:numPr>
          <w:ilvl w:val="0"/>
          <w:numId w:val="15"/>
        </w:numPr>
      </w:pPr>
      <w:r>
        <w:t>věkové zákonitosti</w:t>
      </w:r>
    </w:p>
    <w:p w14:paraId="13117885" w14:textId="77777777" w:rsidR="00AE4C08" w:rsidRPr="00F772DA" w:rsidRDefault="00AE4C08" w:rsidP="00AE4C08">
      <w:pPr>
        <w:pStyle w:val="Bezmezer"/>
        <w:numPr>
          <w:ilvl w:val="1"/>
          <w:numId w:val="15"/>
        </w:numPr>
      </w:pPr>
    </w:p>
    <w:p w14:paraId="20494C60" w14:textId="77777777" w:rsidR="00AE4C08" w:rsidRDefault="00AE4C08" w:rsidP="00AE4C08">
      <w:pPr>
        <w:pStyle w:val="Bezmezer"/>
        <w:numPr>
          <w:ilvl w:val="0"/>
          <w:numId w:val="15"/>
        </w:numPr>
      </w:pPr>
      <w:proofErr w:type="spellStart"/>
      <w:r>
        <w:t>altetika</w:t>
      </w:r>
      <w:proofErr w:type="spellEnd"/>
      <w:r>
        <w:t xml:space="preserve"> vs. pohyb</w:t>
      </w:r>
    </w:p>
    <w:p w14:paraId="3703D259" w14:textId="77777777" w:rsidR="00AE4C08" w:rsidRDefault="00AE4C08" w:rsidP="00AE4C08">
      <w:pPr>
        <w:pStyle w:val="Bezmezer"/>
        <w:numPr>
          <w:ilvl w:val="1"/>
          <w:numId w:val="15"/>
        </w:numPr>
      </w:pPr>
      <w:r>
        <w:t>Čas na stadionu</w:t>
      </w:r>
    </w:p>
    <w:p w14:paraId="28A96126" w14:textId="77777777" w:rsidR="00AE4C08" w:rsidRDefault="00AE4C08" w:rsidP="00AE4C08">
      <w:pPr>
        <w:pStyle w:val="Bezmezer"/>
        <w:numPr>
          <w:ilvl w:val="1"/>
          <w:numId w:val="15"/>
        </w:numPr>
      </w:pPr>
      <w:r>
        <w:lastRenderedPageBreak/>
        <w:t>pohyb mimo stadion</w:t>
      </w:r>
    </w:p>
    <w:p w14:paraId="585CBB0D" w14:textId="77777777" w:rsidR="00AE4C08" w:rsidRPr="00AE4C08" w:rsidRDefault="00AE4C08" w:rsidP="00AE4C08"/>
    <w:p w14:paraId="7C01E9CE" w14:textId="77777777" w:rsidR="00154853" w:rsidRDefault="00154853" w:rsidP="00154853">
      <w:pPr>
        <w:pStyle w:val="Nadpis2"/>
      </w:pPr>
      <w:r>
        <w:t>Junioři U20</w:t>
      </w:r>
    </w:p>
    <w:p w14:paraId="70737D24" w14:textId="77777777" w:rsidR="00154853" w:rsidRPr="00C9225C" w:rsidRDefault="00154853" w:rsidP="00154853"/>
    <w:p w14:paraId="0DF56FDE" w14:textId="77777777" w:rsidR="00154853" w:rsidRDefault="00154853" w:rsidP="00254FC7">
      <w:pPr>
        <w:pStyle w:val="Nadpis1"/>
      </w:pPr>
    </w:p>
    <w:bookmarkEnd w:id="0"/>
    <w:sectPr w:rsidR="00154853" w:rsidSect="00860C4C">
      <w:headerReference w:type="even" r:id="rId12"/>
      <w:headerReference w:type="default" r:id="rId13"/>
      <w:headerReference w:type="first" r:id="rId14"/>
      <w:pgSz w:w="11906" w:h="16838"/>
      <w:pgMar w:top="2268" w:right="851"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ana sobcikova" w:date="2021-05-21T19:06:00Z" w:initials="js">
    <w:p w14:paraId="195442B9" w14:textId="26561E3E" w:rsidR="00486996" w:rsidRDefault="00486996">
      <w:pPr>
        <w:pStyle w:val="Textkomente"/>
      </w:pPr>
      <w:r>
        <w:rPr>
          <w:rStyle w:val="Odkaznakoment"/>
        </w:rPr>
        <w:annotationRef/>
      </w:r>
      <w:r>
        <w:t xml:space="preserve">To bych nechala </w:t>
      </w:r>
      <w:r w:rsidR="009C2D02">
        <w:t xml:space="preserve">u mládeže </w:t>
      </w:r>
      <w:r>
        <w:t xml:space="preserve">a tu tabulku rozdělila </w:t>
      </w:r>
    </w:p>
  </w:comment>
  <w:comment w:id="7" w:author="jana sobcikova" w:date="2021-05-21T19:07:00Z" w:initials="js">
    <w:p w14:paraId="757165B1" w14:textId="48C4235B" w:rsidR="00486996" w:rsidRDefault="00486996">
      <w:pPr>
        <w:pStyle w:val="Textkomente"/>
      </w:pPr>
      <w:r>
        <w:rPr>
          <w:rStyle w:val="Odkaznakoment"/>
        </w:rPr>
        <w:annotationRef/>
      </w:r>
      <w:r>
        <w:t>Od všestrannosti ke specializaci a napsala něco o specializaci ve skupině disciplín</w:t>
      </w:r>
    </w:p>
  </w:comment>
  <w:comment w:id="10" w:author="jana sobcikova" w:date="2021-05-21T19:08:00Z" w:initials="js">
    <w:p w14:paraId="76BBF91E" w14:textId="4E421261" w:rsidR="00486996" w:rsidRDefault="00486996">
      <w:pPr>
        <w:pStyle w:val="Textkomente"/>
      </w:pPr>
      <w:r>
        <w:rPr>
          <w:rStyle w:val="Odkaznakoment"/>
        </w:rPr>
        <w:annotationRef/>
      </w:r>
      <w:r>
        <w:t xml:space="preserve">Taky i u mládeže – adaptované na puberťáky </w:t>
      </w:r>
    </w:p>
  </w:comment>
  <w:comment w:id="12" w:author="Jan Koutnik" w:date="2021-06-10T14:35:00Z" w:initials="JK">
    <w:p w14:paraId="0FA5B889" w14:textId="02CF1678" w:rsidR="008B2EFF" w:rsidRDefault="008B2EFF">
      <w:pPr>
        <w:pStyle w:val="Textkomente"/>
      </w:pPr>
      <w:r>
        <w:rPr>
          <w:rStyle w:val="Odkaznakoment"/>
        </w:rPr>
        <w:annotationRef/>
      </w:r>
      <w:r>
        <w:t xml:space="preserve">Zde rozepsat specifika k jednotlivým </w:t>
      </w:r>
      <w:r w:rsidR="00AE4C08">
        <w:t>kategoriím</w:t>
      </w:r>
      <w:r>
        <w:t>, podobně jako řeší hokejisté. Zdůraznit klíčové momenty v „tréninku“ z našeho pohledu.</w:t>
      </w:r>
    </w:p>
    <w:p w14:paraId="3088A7F0" w14:textId="3DEEA76C" w:rsidR="008B2EFF" w:rsidRDefault="008B2EFF">
      <w:pPr>
        <w:pStyle w:val="Textkomente"/>
      </w:pPr>
      <w:r>
        <w:t>Prozatím jen základní osnova.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5442B9" w15:done="0"/>
  <w15:commentEx w15:paraId="757165B1" w15:done="0"/>
  <w15:commentEx w15:paraId="76BBF91E" w15:done="0"/>
  <w15:commentEx w15:paraId="3088A7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833E" w16cex:dateUtc="2021-05-21T17:06:00Z"/>
  <w16cex:commentExtensible w16cex:durableId="24528358" w16cex:dateUtc="2021-05-21T17:07:00Z"/>
  <w16cex:commentExtensible w16cex:durableId="245283A5" w16cex:dateUtc="2021-05-21T17:08:00Z"/>
  <w16cex:commentExtensible w16cex:durableId="246CA19A" w16cex:dateUtc="2021-06-10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442B9" w16cid:durableId="2452833E"/>
  <w16cid:commentId w16cid:paraId="757165B1" w16cid:durableId="24528358"/>
  <w16cid:commentId w16cid:paraId="76BBF91E" w16cid:durableId="245283A5"/>
  <w16cid:commentId w16cid:paraId="3088A7F0" w16cid:durableId="246CA1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8F6E" w14:textId="77777777" w:rsidR="002C1A24" w:rsidRDefault="002C1A24" w:rsidP="00C44D92">
      <w:r>
        <w:separator/>
      </w:r>
    </w:p>
  </w:endnote>
  <w:endnote w:type="continuationSeparator" w:id="0">
    <w:p w14:paraId="7C4582C1" w14:textId="77777777" w:rsidR="002C1A24" w:rsidRDefault="002C1A24" w:rsidP="00C4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NeueLT Pro 57 Cn">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BDA8" w14:textId="77777777" w:rsidR="002C1A24" w:rsidRDefault="002C1A24" w:rsidP="00C44D92">
      <w:r>
        <w:separator/>
      </w:r>
    </w:p>
  </w:footnote>
  <w:footnote w:type="continuationSeparator" w:id="0">
    <w:p w14:paraId="509C9AC0" w14:textId="77777777" w:rsidR="002C1A24" w:rsidRDefault="002C1A24" w:rsidP="00C4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B0B4" w14:textId="695DE532" w:rsidR="00615E4B" w:rsidRDefault="00696AC4">
    <w:pPr>
      <w:pStyle w:val="Zhlav"/>
    </w:pPr>
    <w:r>
      <w:pict w14:anchorId="522E9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64188" o:spid="_x0000_s2053" type="#_x0000_t75" style="position:absolute;left:0;text-align:left;margin-left:0;margin-top:0;width:595.25pt;height:841.9pt;z-index:-251657216;mso-position-horizontal:center;mso-position-horizontal-relative:margin;mso-position-vertical:center;mso-position-vertical-relative:margin" o:allowincell="f">
          <v:imagedata r:id="rId1" o:title="bgr-le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E116" w14:textId="5FD1AB72" w:rsidR="00860C4C" w:rsidRDefault="00696AC4" w:rsidP="00C44D92">
    <w:pPr>
      <w:pStyle w:val="Zpat"/>
    </w:pPr>
    <w:r>
      <w:pict w14:anchorId="09AB1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64189" o:spid="_x0000_s2054" type="#_x0000_t75" style="position:absolute;left:0;text-align:left;margin-left:0;margin-top:0;width:595.25pt;height:841.9pt;z-index:-251656192;mso-position-horizontal:center;mso-position-horizontal-relative:margin;mso-position-vertical:center;mso-position-vertical-relative:margin" o:allowincell="f">
          <v:imagedata r:id="rId1" o:title="bgr-lev"/>
          <w10:wrap anchorx="margin" anchory="margin"/>
        </v:shape>
      </w:pict>
    </w:r>
    <w:r w:rsidR="00860C4C">
      <w:drawing>
        <wp:inline distT="0" distB="0" distL="0" distR="0" wp14:anchorId="554DF510" wp14:editId="37DFBC71">
          <wp:extent cx="2023200" cy="720000"/>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2">
                    <a:extLst>
                      <a:ext uri="{28A0092B-C50C-407E-A947-70E740481C1C}">
                        <a14:useLocalDpi xmlns:a14="http://schemas.microsoft.com/office/drawing/2010/main" val="0"/>
                      </a:ext>
                    </a:extLst>
                  </a:blip>
                  <a:stretch>
                    <a:fillRect/>
                  </a:stretch>
                </pic:blipFill>
                <pic:spPr>
                  <a:xfrm>
                    <a:off x="0" y="0"/>
                    <a:ext cx="20232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7242" w14:textId="48D42429" w:rsidR="00615E4B" w:rsidRDefault="00696AC4">
    <w:pPr>
      <w:pStyle w:val="Zhlav"/>
    </w:pPr>
    <w:r>
      <w:pict w14:anchorId="0D7C0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64187" o:spid="_x0000_s2052" type="#_x0000_t75" style="position:absolute;left:0;text-align:left;margin-left:0;margin-top:0;width:595.25pt;height:841.9pt;z-index:-251658240;mso-position-horizontal:center;mso-position-horizontal-relative:margin;mso-position-vertical:center;mso-position-vertical-relative:margin" o:allowincell="f">
          <v:imagedata r:id="rId1" o:title="bgr-le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3650"/>
    <w:multiLevelType w:val="hybridMultilevel"/>
    <w:tmpl w:val="3B7456AA"/>
    <w:lvl w:ilvl="0" w:tplc="66D099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F84518C"/>
    <w:multiLevelType w:val="hybridMultilevel"/>
    <w:tmpl w:val="6E809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1C6224"/>
    <w:multiLevelType w:val="hybridMultilevel"/>
    <w:tmpl w:val="99863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E4098B"/>
    <w:multiLevelType w:val="hybridMultilevel"/>
    <w:tmpl w:val="820A28AC"/>
    <w:lvl w:ilvl="0" w:tplc="5C14ED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964984"/>
    <w:multiLevelType w:val="hybridMultilevel"/>
    <w:tmpl w:val="9C4A5C28"/>
    <w:lvl w:ilvl="0" w:tplc="D3B419A8">
      <w:start w:val="2"/>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C77AD2"/>
    <w:multiLevelType w:val="hybridMultilevel"/>
    <w:tmpl w:val="39C46EAA"/>
    <w:lvl w:ilvl="0" w:tplc="33A223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54C44A0"/>
    <w:multiLevelType w:val="hybridMultilevel"/>
    <w:tmpl w:val="95F0A7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1C0F76"/>
    <w:multiLevelType w:val="hybridMultilevel"/>
    <w:tmpl w:val="890898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A27C32"/>
    <w:multiLevelType w:val="hybridMultilevel"/>
    <w:tmpl w:val="C5E693B8"/>
    <w:lvl w:ilvl="0" w:tplc="8132F8A8">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DD6F3E"/>
    <w:multiLevelType w:val="hybridMultilevel"/>
    <w:tmpl w:val="20B6310E"/>
    <w:lvl w:ilvl="0" w:tplc="C2A6EE2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F90F56"/>
    <w:multiLevelType w:val="hybridMultilevel"/>
    <w:tmpl w:val="28FE2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170F11"/>
    <w:multiLevelType w:val="hybridMultilevel"/>
    <w:tmpl w:val="38BAB58A"/>
    <w:lvl w:ilvl="0" w:tplc="5C14EDD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0A55FB"/>
    <w:multiLevelType w:val="hybridMultilevel"/>
    <w:tmpl w:val="920C4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DA65D3"/>
    <w:multiLevelType w:val="hybridMultilevel"/>
    <w:tmpl w:val="1C64AE08"/>
    <w:lvl w:ilvl="0" w:tplc="B9AA5D8C">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D73500"/>
    <w:multiLevelType w:val="hybridMultilevel"/>
    <w:tmpl w:val="FD36B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3"/>
  </w:num>
  <w:num w:numId="5">
    <w:abstractNumId w:val="14"/>
  </w:num>
  <w:num w:numId="6">
    <w:abstractNumId w:val="12"/>
  </w:num>
  <w:num w:numId="7">
    <w:abstractNumId w:val="2"/>
  </w:num>
  <w:num w:numId="8">
    <w:abstractNumId w:val="10"/>
  </w:num>
  <w:num w:numId="9">
    <w:abstractNumId w:val="1"/>
  </w:num>
  <w:num w:numId="10">
    <w:abstractNumId w:val="9"/>
  </w:num>
  <w:num w:numId="11">
    <w:abstractNumId w:val="0"/>
  </w:num>
  <w:num w:numId="12">
    <w:abstractNumId w:val="13"/>
  </w:num>
  <w:num w:numId="13">
    <w:abstractNumId w:val="5"/>
  </w:num>
  <w:num w:numId="14">
    <w:abstractNumId w:val="8"/>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sobcikova">
    <w15:presenceInfo w15:providerId="Windows Live" w15:userId="963fcf6dc90e79f4"/>
  </w15:person>
  <w15:person w15:author="Jan Koutnik">
    <w15:presenceInfo w15:providerId="Windows Live" w15:userId="7780f7520f75dc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LUwsDQ0MTE1MzVU0lEKTi0uzszPAykwqwUA/04opiwAAAA="/>
  </w:docVars>
  <w:rsids>
    <w:rsidRoot w:val="004E17D3"/>
    <w:rsid w:val="00017115"/>
    <w:rsid w:val="000516D6"/>
    <w:rsid w:val="00072F3A"/>
    <w:rsid w:val="00090198"/>
    <w:rsid w:val="000B2EE1"/>
    <w:rsid w:val="000C50F9"/>
    <w:rsid w:val="000E17B7"/>
    <w:rsid w:val="00133106"/>
    <w:rsid w:val="00135245"/>
    <w:rsid w:val="00154853"/>
    <w:rsid w:val="0017268C"/>
    <w:rsid w:val="001B3B05"/>
    <w:rsid w:val="00205EFC"/>
    <w:rsid w:val="00241DE1"/>
    <w:rsid w:val="00254FC7"/>
    <w:rsid w:val="002869C4"/>
    <w:rsid w:val="002C1A24"/>
    <w:rsid w:val="002D479C"/>
    <w:rsid w:val="002F0B0D"/>
    <w:rsid w:val="003070F7"/>
    <w:rsid w:val="0034009A"/>
    <w:rsid w:val="00364DFD"/>
    <w:rsid w:val="003E18F5"/>
    <w:rsid w:val="003E6B63"/>
    <w:rsid w:val="00404F0D"/>
    <w:rsid w:val="00486996"/>
    <w:rsid w:val="004B4C44"/>
    <w:rsid w:val="004E0B16"/>
    <w:rsid w:val="004E17D3"/>
    <w:rsid w:val="004E4918"/>
    <w:rsid w:val="005604C4"/>
    <w:rsid w:val="005C273E"/>
    <w:rsid w:val="005E1FDB"/>
    <w:rsid w:val="0060719A"/>
    <w:rsid w:val="006112FE"/>
    <w:rsid w:val="00613359"/>
    <w:rsid w:val="006136AB"/>
    <w:rsid w:val="00613D06"/>
    <w:rsid w:val="00615E4B"/>
    <w:rsid w:val="00627AB1"/>
    <w:rsid w:val="00634F4B"/>
    <w:rsid w:val="00643715"/>
    <w:rsid w:val="006577C1"/>
    <w:rsid w:val="00663856"/>
    <w:rsid w:val="00696AC4"/>
    <w:rsid w:val="007258BB"/>
    <w:rsid w:val="00765508"/>
    <w:rsid w:val="0081323F"/>
    <w:rsid w:val="00860C4C"/>
    <w:rsid w:val="00885987"/>
    <w:rsid w:val="008A2ACF"/>
    <w:rsid w:val="008A759B"/>
    <w:rsid w:val="008B2EFF"/>
    <w:rsid w:val="008B5BCB"/>
    <w:rsid w:val="008D002A"/>
    <w:rsid w:val="00917FF2"/>
    <w:rsid w:val="009B3144"/>
    <w:rsid w:val="009C2D02"/>
    <w:rsid w:val="009C5867"/>
    <w:rsid w:val="009D73E5"/>
    <w:rsid w:val="00A70E2A"/>
    <w:rsid w:val="00AD6842"/>
    <w:rsid w:val="00AE4C08"/>
    <w:rsid w:val="00B30B03"/>
    <w:rsid w:val="00B410B7"/>
    <w:rsid w:val="00B707FC"/>
    <w:rsid w:val="00B75267"/>
    <w:rsid w:val="00C44D92"/>
    <w:rsid w:val="00C9225C"/>
    <w:rsid w:val="00CD3B61"/>
    <w:rsid w:val="00CE77D6"/>
    <w:rsid w:val="00D24857"/>
    <w:rsid w:val="00DA734F"/>
    <w:rsid w:val="00DB6862"/>
    <w:rsid w:val="00E30BB1"/>
    <w:rsid w:val="00ED1FDC"/>
    <w:rsid w:val="00ED71CF"/>
    <w:rsid w:val="00F40FAE"/>
    <w:rsid w:val="00F84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D29F399"/>
  <w15:chartTrackingRefBased/>
  <w15:docId w15:val="{F2B0F457-F67A-47E5-AA26-57B10F5C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44D92"/>
    <w:pPr>
      <w:autoSpaceDE w:val="0"/>
      <w:autoSpaceDN w:val="0"/>
      <w:adjustRightInd w:val="0"/>
      <w:spacing w:after="120" w:line="276" w:lineRule="auto"/>
    </w:pPr>
    <w:rPr>
      <w:rFonts w:ascii="Calibri" w:hAnsi="Calibri" w:cs="Calibri"/>
      <w:sz w:val="24"/>
      <w:szCs w:val="24"/>
    </w:rPr>
  </w:style>
  <w:style w:type="paragraph" w:styleId="Nadpis1">
    <w:name w:val="heading 1"/>
    <w:basedOn w:val="Normln"/>
    <w:next w:val="Normln"/>
    <w:link w:val="Nadpis1Char"/>
    <w:autoRedefine/>
    <w:uiPriority w:val="9"/>
    <w:qFormat/>
    <w:rsid w:val="00254FC7"/>
    <w:pPr>
      <w:keepNext/>
      <w:keepLines/>
      <w:spacing w:before="120" w:after="240"/>
      <w:jc w:val="center"/>
      <w:outlineLvl w:val="0"/>
    </w:pPr>
    <w:rPr>
      <w:rFonts w:ascii="HelveticaNeueLT Pro 57 Cn" w:eastAsiaTheme="majorEastAsia" w:hAnsi="HelveticaNeueLT Pro 57 Cn" w:cstheme="majorBidi"/>
      <w:b/>
      <w:color w:val="002060"/>
      <w:sz w:val="60"/>
      <w:szCs w:val="40"/>
    </w:rPr>
  </w:style>
  <w:style w:type="paragraph" w:styleId="Nadpis2">
    <w:name w:val="heading 2"/>
    <w:basedOn w:val="Nadpis3"/>
    <w:next w:val="Normln"/>
    <w:link w:val="Nadpis2Char"/>
    <w:uiPriority w:val="9"/>
    <w:unhideWhenUsed/>
    <w:rsid w:val="009C5867"/>
    <w:pPr>
      <w:spacing w:after="40"/>
      <w:outlineLvl w:val="1"/>
    </w:pPr>
    <w:rPr>
      <w:rFonts w:asciiTheme="minorHAnsi" w:hAnsiTheme="minorHAnsi" w:cstheme="minorHAnsi"/>
      <w:b/>
      <w:bCs/>
      <w:sz w:val="56"/>
      <w:szCs w:val="56"/>
    </w:rPr>
  </w:style>
  <w:style w:type="paragraph" w:styleId="Nadpis3">
    <w:name w:val="heading 3"/>
    <w:basedOn w:val="Normln"/>
    <w:next w:val="Normln"/>
    <w:link w:val="Nadpis3Char"/>
    <w:uiPriority w:val="9"/>
    <w:unhideWhenUsed/>
    <w:rsid w:val="00ED71CF"/>
    <w:pPr>
      <w:keepNext/>
      <w:keepLines/>
      <w:spacing w:before="40" w:after="0" w:line="240" w:lineRule="auto"/>
      <w:jc w:val="center"/>
      <w:outlineLvl w:val="2"/>
    </w:pPr>
    <w:rPr>
      <w:rFonts w:ascii="HelveticaNeueLT Pro 57 Cn" w:eastAsiaTheme="majorEastAsia" w:hAnsi="HelveticaNeueLT Pro 57 Cn" w:cstheme="majorBidi"/>
      <w:color w:val="000000" w:themeColor="text1"/>
      <w:sz w:val="44"/>
      <w:szCs w:val="44"/>
    </w:rPr>
  </w:style>
  <w:style w:type="paragraph" w:styleId="Nadpis4">
    <w:name w:val="heading 4"/>
    <w:basedOn w:val="Normln"/>
    <w:next w:val="Normln"/>
    <w:link w:val="Nadpis4Char"/>
    <w:uiPriority w:val="9"/>
    <w:unhideWhenUsed/>
    <w:qFormat/>
    <w:rsid w:val="00364DFD"/>
    <w:pPr>
      <w:keepNext/>
      <w:keepLines/>
      <w:spacing w:before="40" w:after="0"/>
      <w:outlineLvl w:val="3"/>
    </w:pPr>
    <w:rPr>
      <w:rFonts w:ascii="HelveticaNeueLT Pro 57 Cn" w:eastAsiaTheme="majorEastAsia" w:hAnsi="HelveticaNeueLT Pro 57 Cn" w:cstheme="majorBidi"/>
      <w:b/>
      <w:color w:val="000000" w:themeColor="text1"/>
      <w:sz w:val="32"/>
      <w:szCs w:val="32"/>
    </w:rPr>
  </w:style>
  <w:style w:type="paragraph" w:styleId="Nadpis5">
    <w:name w:val="heading 5"/>
    <w:basedOn w:val="Normln"/>
    <w:next w:val="Normln"/>
    <w:link w:val="Nadpis5Char"/>
    <w:uiPriority w:val="9"/>
    <w:unhideWhenUsed/>
    <w:rsid w:val="00860C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44D92"/>
    <w:pPr>
      <w:tabs>
        <w:tab w:val="center" w:pos="4536"/>
        <w:tab w:val="right" w:pos="9072"/>
      </w:tabs>
      <w:spacing w:after="0" w:line="240" w:lineRule="auto"/>
      <w:jc w:val="center"/>
    </w:pPr>
    <w:rPr>
      <w:noProof/>
    </w:rPr>
  </w:style>
  <w:style w:type="character" w:customStyle="1" w:styleId="ZhlavChar">
    <w:name w:val="Záhlaví Char"/>
    <w:basedOn w:val="Standardnpsmoodstavce"/>
    <w:link w:val="Zhlav"/>
    <w:uiPriority w:val="99"/>
    <w:rsid w:val="00C44D92"/>
    <w:rPr>
      <w:rFonts w:ascii="Calibri" w:hAnsi="Calibri" w:cs="Calibri"/>
      <w:noProof/>
      <w:sz w:val="24"/>
      <w:szCs w:val="24"/>
    </w:rPr>
  </w:style>
  <w:style w:type="paragraph" w:styleId="Zpat">
    <w:name w:val="footer"/>
    <w:basedOn w:val="Zhlav"/>
    <w:link w:val="ZpatChar"/>
    <w:uiPriority w:val="99"/>
    <w:unhideWhenUsed/>
    <w:rsid w:val="00C44D92"/>
  </w:style>
  <w:style w:type="character" w:customStyle="1" w:styleId="ZpatChar">
    <w:name w:val="Zápatí Char"/>
    <w:basedOn w:val="Standardnpsmoodstavce"/>
    <w:link w:val="Zpat"/>
    <w:uiPriority w:val="99"/>
    <w:rsid w:val="00C44D92"/>
    <w:rPr>
      <w:rFonts w:ascii="Calibri" w:hAnsi="Calibri" w:cs="Calibri"/>
      <w:noProof/>
      <w:sz w:val="24"/>
      <w:szCs w:val="24"/>
    </w:rPr>
  </w:style>
  <w:style w:type="paragraph" w:styleId="Bezmezer">
    <w:name w:val="No Spacing"/>
    <w:uiPriority w:val="1"/>
    <w:qFormat/>
    <w:rsid w:val="00860C4C"/>
    <w:pPr>
      <w:spacing w:after="0" w:line="240" w:lineRule="auto"/>
    </w:pPr>
    <w:rPr>
      <w:sz w:val="24"/>
    </w:rPr>
  </w:style>
  <w:style w:type="character" w:customStyle="1" w:styleId="Nadpis1Char">
    <w:name w:val="Nadpis 1 Char"/>
    <w:basedOn w:val="Standardnpsmoodstavce"/>
    <w:link w:val="Nadpis1"/>
    <w:uiPriority w:val="9"/>
    <w:rsid w:val="00254FC7"/>
    <w:rPr>
      <w:rFonts w:ascii="HelveticaNeueLT Pro 57 Cn" w:eastAsiaTheme="majorEastAsia" w:hAnsi="HelveticaNeueLT Pro 57 Cn" w:cstheme="majorBidi"/>
      <w:b/>
      <w:color w:val="002060"/>
      <w:sz w:val="60"/>
      <w:szCs w:val="40"/>
    </w:rPr>
  </w:style>
  <w:style w:type="character" w:customStyle="1" w:styleId="Nadpis2Char">
    <w:name w:val="Nadpis 2 Char"/>
    <w:basedOn w:val="Standardnpsmoodstavce"/>
    <w:link w:val="Nadpis2"/>
    <w:uiPriority w:val="9"/>
    <w:rsid w:val="009C5867"/>
    <w:rPr>
      <w:rFonts w:eastAsiaTheme="majorEastAsia" w:cstheme="minorHAnsi"/>
      <w:b/>
      <w:bCs/>
      <w:color w:val="1F3763" w:themeColor="accent1" w:themeShade="7F"/>
      <w:sz w:val="56"/>
      <w:szCs w:val="56"/>
    </w:rPr>
  </w:style>
  <w:style w:type="character" w:customStyle="1" w:styleId="Nadpis3Char">
    <w:name w:val="Nadpis 3 Char"/>
    <w:basedOn w:val="Standardnpsmoodstavce"/>
    <w:link w:val="Nadpis3"/>
    <w:uiPriority w:val="9"/>
    <w:rsid w:val="00ED71CF"/>
    <w:rPr>
      <w:rFonts w:ascii="HelveticaNeueLT Pro 57 Cn" w:eastAsiaTheme="majorEastAsia" w:hAnsi="HelveticaNeueLT Pro 57 Cn" w:cstheme="majorBidi"/>
      <w:color w:val="000000" w:themeColor="text1"/>
      <w:sz w:val="44"/>
      <w:szCs w:val="44"/>
    </w:rPr>
  </w:style>
  <w:style w:type="character" w:customStyle="1" w:styleId="Nadpis4Char">
    <w:name w:val="Nadpis 4 Char"/>
    <w:basedOn w:val="Standardnpsmoodstavce"/>
    <w:link w:val="Nadpis4"/>
    <w:uiPriority w:val="9"/>
    <w:rsid w:val="00364DFD"/>
    <w:rPr>
      <w:rFonts w:ascii="HelveticaNeueLT Pro 57 Cn" w:eastAsiaTheme="majorEastAsia" w:hAnsi="HelveticaNeueLT Pro 57 Cn" w:cstheme="majorBidi"/>
      <w:b/>
      <w:color w:val="000000" w:themeColor="text1"/>
      <w:sz w:val="32"/>
      <w:szCs w:val="32"/>
    </w:rPr>
  </w:style>
  <w:style w:type="character" w:customStyle="1" w:styleId="Nadpis5Char">
    <w:name w:val="Nadpis 5 Char"/>
    <w:basedOn w:val="Standardnpsmoodstavce"/>
    <w:link w:val="Nadpis5"/>
    <w:uiPriority w:val="9"/>
    <w:rsid w:val="00860C4C"/>
    <w:rPr>
      <w:rFonts w:asciiTheme="majorHAnsi" w:eastAsiaTheme="majorEastAsia" w:hAnsiTheme="majorHAnsi" w:cstheme="majorBidi"/>
      <w:color w:val="2F5496" w:themeColor="accent1" w:themeShade="BF"/>
      <w:sz w:val="24"/>
    </w:rPr>
  </w:style>
  <w:style w:type="table" w:styleId="Mkatabulky">
    <w:name w:val="Table Grid"/>
    <w:basedOn w:val="Normlntabulka"/>
    <w:uiPriority w:val="39"/>
    <w:rsid w:val="0065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9225C"/>
    <w:pPr>
      <w:autoSpaceDE/>
      <w:autoSpaceDN/>
      <w:adjustRightInd/>
      <w:spacing w:after="160" w:line="259" w:lineRule="auto"/>
      <w:ind w:left="720"/>
      <w:contextualSpacing/>
    </w:pPr>
    <w:rPr>
      <w:rFonts w:ascii="Helvetica" w:hAnsi="Helvetica" w:cstheme="minorBidi"/>
      <w:sz w:val="22"/>
      <w:szCs w:val="22"/>
    </w:rPr>
  </w:style>
  <w:style w:type="table" w:styleId="Prosttabulka1">
    <w:name w:val="Plain Table 1"/>
    <w:basedOn w:val="Normlntabulka"/>
    <w:uiPriority w:val="41"/>
    <w:rsid w:val="00C922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zev">
    <w:name w:val="Title"/>
    <w:basedOn w:val="Normln"/>
    <w:next w:val="Normln"/>
    <w:link w:val="NzevChar"/>
    <w:uiPriority w:val="10"/>
    <w:qFormat/>
    <w:rsid w:val="00C9225C"/>
    <w:pPr>
      <w:autoSpaceDE/>
      <w:autoSpaceDN/>
      <w:adjustRightInd/>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9225C"/>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885987"/>
    <w:rPr>
      <w:sz w:val="16"/>
      <w:szCs w:val="16"/>
    </w:rPr>
  </w:style>
  <w:style w:type="paragraph" w:styleId="Textkomente">
    <w:name w:val="annotation text"/>
    <w:basedOn w:val="Normln"/>
    <w:link w:val="TextkomenteChar"/>
    <w:uiPriority w:val="99"/>
    <w:semiHidden/>
    <w:unhideWhenUsed/>
    <w:rsid w:val="00885987"/>
    <w:pPr>
      <w:spacing w:line="240" w:lineRule="auto"/>
    </w:pPr>
    <w:rPr>
      <w:sz w:val="20"/>
      <w:szCs w:val="20"/>
    </w:rPr>
  </w:style>
  <w:style w:type="character" w:customStyle="1" w:styleId="TextkomenteChar">
    <w:name w:val="Text komentáře Char"/>
    <w:basedOn w:val="Standardnpsmoodstavce"/>
    <w:link w:val="Textkomente"/>
    <w:uiPriority w:val="99"/>
    <w:semiHidden/>
    <w:rsid w:val="00885987"/>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885987"/>
    <w:rPr>
      <w:b/>
      <w:bCs/>
    </w:rPr>
  </w:style>
  <w:style w:type="character" w:customStyle="1" w:styleId="PedmtkomenteChar">
    <w:name w:val="Předmět komentáře Char"/>
    <w:basedOn w:val="TextkomenteChar"/>
    <w:link w:val="Pedmtkomente"/>
    <w:uiPriority w:val="99"/>
    <w:semiHidden/>
    <w:rsid w:val="00885987"/>
    <w:rPr>
      <w:rFonts w:ascii="Calibri" w:hAnsi="Calibri" w:cs="Calibri"/>
      <w:b/>
      <w:bCs/>
      <w:sz w:val="20"/>
      <w:szCs w:val="20"/>
    </w:rPr>
  </w:style>
  <w:style w:type="character" w:styleId="Siln">
    <w:name w:val="Strong"/>
    <w:basedOn w:val="Standardnpsmoodstavce"/>
    <w:uiPriority w:val="22"/>
    <w:qFormat/>
    <w:rsid w:val="008D002A"/>
    <w:rPr>
      <w:b/>
      <w:bCs/>
    </w:rPr>
  </w:style>
  <w:style w:type="paragraph" w:styleId="Obsah1">
    <w:name w:val="toc 1"/>
    <w:basedOn w:val="Normln"/>
    <w:next w:val="Normln"/>
    <w:autoRedefine/>
    <w:uiPriority w:val="39"/>
    <w:unhideWhenUsed/>
    <w:rsid w:val="00254FC7"/>
    <w:pPr>
      <w:spacing w:after="100"/>
    </w:pPr>
  </w:style>
  <w:style w:type="character" w:styleId="Hypertextovodkaz">
    <w:name w:val="Hyperlink"/>
    <w:basedOn w:val="Standardnpsmoodstavce"/>
    <w:uiPriority w:val="99"/>
    <w:unhideWhenUsed/>
    <w:rsid w:val="00254F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93E8-8C6A-4E91-BC10-77C50501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2375</Words>
  <Characters>14018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Zdeněk Rakowski</cp:lastModifiedBy>
  <cp:revision>2</cp:revision>
  <cp:lastPrinted>2021-06-14T10:54:00Z</cp:lastPrinted>
  <dcterms:created xsi:type="dcterms:W3CDTF">2021-06-14T10:54:00Z</dcterms:created>
  <dcterms:modified xsi:type="dcterms:W3CDTF">2021-06-14T10:54:00Z</dcterms:modified>
</cp:coreProperties>
</file>