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7" w:rsidRPr="005D1B27" w:rsidRDefault="002F68A0" w:rsidP="005D1B2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286AA2AE" wp14:editId="1DEFABEE">
            <wp:simplePos x="0" y="0"/>
            <wp:positionH relativeFrom="column">
              <wp:posOffset>-421640</wp:posOffset>
            </wp:positionH>
            <wp:positionV relativeFrom="paragraph">
              <wp:posOffset>-279400</wp:posOffset>
            </wp:positionV>
            <wp:extent cx="57962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510" y="21130"/>
                <wp:lineTo x="21510" y="0"/>
                <wp:lineTo x="0" y="0"/>
              </wp:wrapPolygon>
            </wp:wrapTight>
            <wp:docPr id="3" name="Obrázek 3" descr="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hlav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 wp14:anchorId="0576D3C4" wp14:editId="3AA6B496">
            <wp:simplePos x="0" y="0"/>
            <wp:positionH relativeFrom="column">
              <wp:posOffset>5276850</wp:posOffset>
            </wp:positionH>
            <wp:positionV relativeFrom="paragraph">
              <wp:posOffset>-61595</wp:posOffset>
            </wp:positionV>
            <wp:extent cx="1214120" cy="718185"/>
            <wp:effectExtent l="0" t="0" r="5080" b="5715"/>
            <wp:wrapTight wrapText="bothSides">
              <wp:wrapPolygon edited="0">
                <wp:start x="0" y="0"/>
                <wp:lineTo x="0" y="21199"/>
                <wp:lineTo x="21351" y="21199"/>
                <wp:lineTo x="213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M Olomou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b/>
          <w:color w:val="333333"/>
          <w:sz w:val="48"/>
          <w:szCs w:val="48"/>
          <w:lang w:eastAsia="cs-CZ"/>
        </w:rPr>
      </w:pPr>
      <w:r w:rsidRPr="005D1B27">
        <w:rPr>
          <w:rFonts w:eastAsia="Times New Roman" w:cstheme="minorHAnsi"/>
          <w:b/>
          <w:color w:val="333333"/>
          <w:sz w:val="48"/>
          <w:szCs w:val="48"/>
          <w:lang w:eastAsia="cs-CZ"/>
        </w:rPr>
        <w:t>Okresní kolo SAP - Olomouc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Pořadatel</w:t>
      </w:r>
    </w:p>
    <w:p w:rsidR="00F21227" w:rsidRPr="00F212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Z pověření ČAS technicky zajišťuje Atletický klub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Olomouc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,</w:t>
      </w: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z.s</w:t>
      </w:r>
      <w:proofErr w:type="spellEnd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.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Datum</w:t>
      </w:r>
    </w:p>
    <w:p w:rsidR="00F212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17.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9.</w:t>
      </w:r>
      <w:r w:rsidR="00F21227" w:rsidRPr="00F212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2019 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F21227">
      <w:pPr>
        <w:spacing w:after="0" w:line="240" w:lineRule="auto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Místo</w:t>
      </w:r>
    </w:p>
    <w:p w:rsidR="005D1B27" w:rsidRPr="005D1B27" w:rsidRDefault="005D1B27" w:rsidP="005D1B2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TJ Lokomotiva Olomouc (Atletický stadion TJ Lokomotiva Olomouc, 17. listopadu 3, Olomouc)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Vedoucí činovníci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2930"/>
        <w:gridCol w:w="244"/>
        <w:gridCol w:w="3448"/>
      </w:tblGrid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Vedoucí projektu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Veronika </w:t>
            </w:r>
            <w:proofErr w:type="spellStart"/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Purmanová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sap@atletika.cz</w:t>
            </w: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Ředitel závodu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David Uhlíř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info@atletikaolomouc.cz</w:t>
            </w: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Hlavní rozhodčí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Zdeněk </w:t>
            </w:r>
            <w:proofErr w:type="spellStart"/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Rakowski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Časomíru zajišťuje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AK Olomouc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  <w:tr w:rsidR="00F21227" w:rsidRPr="005D1B27" w:rsidTr="005D1B2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Výsledky zpracoval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Radek Kopecký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</w:p>
        </w:tc>
      </w:tr>
    </w:tbl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Startují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Chlapci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ročníky 2000 - 2004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Dívky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ročníky 2000 - 2004</w:t>
      </w:r>
    </w:p>
    <w:p w:rsidR="00F21227" w:rsidRPr="00CA0E70" w:rsidRDefault="005D1B27" w:rsidP="00CA0E70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Technická ustanovení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Týmy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Pro všechny úrovně soutěže tvoří týmy maximálně 12 dívek nebo chlapců + trenér a vedoucí. </w:t>
      </w:r>
    </w:p>
    <w:p w:rsidR="00CA0E70" w:rsidRDefault="005D1B27" w:rsidP="005D1B2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Týmy tvoří dívky a chlapci, studenti 1. – 4. ročníku středních škol, u víceletých gymnázií kvinta až oktáva, narození v letech </w:t>
      </w: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2000 – 2004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. </w:t>
      </w:r>
    </w:p>
    <w:p w:rsidR="005D1B27" w:rsidRPr="005D1B27" w:rsidRDefault="005D1B27" w:rsidP="005D1B2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lastRenderedPageBreak/>
        <w:t xml:space="preserve">Střední školy jsou gymnázia, SOŠ, SOU,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ISŠ...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 Startovat nemohou studenti sportovních gymnázií a gymnázií, kteří mají ve vyučovacím programu sportovní přípravu zaměřenou na atletiku-kód studijního oboru 79-42-K/41, 61, 81 a studenti pomaturitního studia.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Omezení startu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Každý jednotlivec může startovat ve 2 disciplínách a štafetě.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 xml:space="preserve">V </w:t>
      </w:r>
      <w:r w:rsidR="003E2325">
        <w:rPr>
          <w:rFonts w:eastAsia="Times New Roman" w:cstheme="minorHAnsi"/>
          <w:color w:val="333333"/>
          <w:sz w:val="28"/>
          <w:szCs w:val="28"/>
          <w:lang w:eastAsia="cs-CZ"/>
        </w:rPr>
        <w:t xml:space="preserve">jedné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disciplíně mohou startovat maximálně 3 členové 1 týmu + 2 štafety.</w:t>
      </w:r>
      <w:r w:rsidRPr="00F21227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 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Disciplíny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Dívky: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60 m, 200 m, 800 m, výška, dálka, koule 3 kg, štafeta 4x 200 m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</w:r>
      <w:r w:rsidRPr="005D1B27">
        <w:rPr>
          <w:rFonts w:eastAsia="Times New Roman" w:cstheme="minorHAnsi"/>
          <w:b/>
          <w:color w:val="333333"/>
          <w:sz w:val="28"/>
          <w:szCs w:val="28"/>
          <w:lang w:eastAsia="cs-CZ"/>
        </w:rPr>
        <w:t>Chlapci: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60 m, 400 m, 1500 m, výška, dálka, koule 5 kg, štafeta 4x 200 m </w:t>
      </w:r>
    </w:p>
    <w:p w:rsidR="008D28DA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1. Ve skoku dalekém a vrhu koulí mají všichni závodníci ve všech kolech 4 pokusy.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2. Ve skoku vysokém se laťka zvyšuje ve všech OK, KF a RF po celou dobu soutěže o 4 cm.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3. Při rovnosti bodů dvou nebo více družstev se pořadí určuje dle pravidel pro víceboje (č. 200, odst. 13)</w:t>
      </w:r>
      <w:r w:rsidR="008F0DF2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>4. V soutěži mohou startovat pouze žáci příslušné školy a kategorie, kteří jsou uvedeni na soupisce potvrzené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ředitelem školy.</w:t>
      </w:r>
    </w:p>
    <w:p w:rsidR="005D1B27" w:rsidRPr="005D1B27" w:rsidRDefault="005D1B27" w:rsidP="008D28D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br/>
        <w:t xml:space="preserve">Postupový klíč: První dvě družstva z okresních kol postupují do krajského finále + další dvě školy na 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>d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ivokou kartu podle celkových bodů družstva do počtu 12 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š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kol na krajském finále. </w:t>
      </w:r>
      <w:r w:rsidR="008F0DF2">
        <w:rPr>
          <w:rFonts w:eastAsia="Times New Roman" w:cstheme="minorHAnsi"/>
          <w:color w:val="333333"/>
          <w:sz w:val="28"/>
          <w:szCs w:val="28"/>
          <w:lang w:eastAsia="cs-CZ"/>
        </w:rPr>
        <w:t>Krajské finále se uskuteční v Olomouci dne 1. 10. 2019.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Závodní kancelář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Závodní kancelář bude otevřena v kanceláři AK Olomouc v 1. patře atletické haly od 8:00 hodin do 8:30 hodin.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Porada vedoucích proběhne v 8:30 v klubovně Atletického klubu Olomouc v 1. patře atletické haly.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Přihlášky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Podávají oddíly na webové stránce ČAS (http://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www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atletika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.cz), a to od 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 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2019 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>8:00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 do 16.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2019 </w:t>
      </w: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20:00</w:t>
      </w:r>
    </w:p>
    <w:p w:rsidR="00F21227" w:rsidRDefault="00F212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</w:p>
    <w:p w:rsidR="008D28DA" w:rsidRDefault="008D28DA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lastRenderedPageBreak/>
        <w:t>Šatny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Šatny jsou k dispozici v prvním poschodí atletické haly. Šatny slouží pouze k převlečení. Za odložené věci pořadatel neručí.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Výsledky</w:t>
      </w: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Výsledky jednotlivých soutěží budou průběžně vyvěšovány na informační tabuli v cíli. Oficiální výsledky budou zveřejněny na webové stránce Českého atletického svazu 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www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  <w:proofErr w:type="gramStart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atletika</w:t>
      </w:r>
      <w:proofErr w:type="gramEnd"/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.cz.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Zdravotní služba</w:t>
      </w:r>
    </w:p>
    <w:p w:rsidR="005D1B27" w:rsidRPr="005D1B27" w:rsidRDefault="00F212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color w:val="333333"/>
          <w:sz w:val="28"/>
          <w:szCs w:val="28"/>
          <w:lang w:eastAsia="cs-CZ"/>
        </w:rPr>
        <w:t>Zdravot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ní </w:t>
      </w:r>
      <w:r w:rsidR="003E2325">
        <w:rPr>
          <w:rFonts w:eastAsia="Times New Roman" w:cstheme="minorHAnsi"/>
          <w:color w:val="333333"/>
          <w:sz w:val="28"/>
          <w:szCs w:val="28"/>
          <w:lang w:eastAsia="cs-CZ"/>
        </w:rPr>
        <w:t>služba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bude přítomn</w:t>
      </w:r>
      <w:r w:rsidR="00A25091">
        <w:rPr>
          <w:rFonts w:eastAsia="Times New Roman" w:cstheme="minorHAnsi"/>
          <w:color w:val="333333"/>
          <w:sz w:val="28"/>
          <w:szCs w:val="28"/>
          <w:lang w:eastAsia="cs-CZ"/>
        </w:rPr>
        <w:t>a</w:t>
      </w:r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 průběhu celé soutěže a zajišťuje </w:t>
      </w:r>
      <w:r w:rsidR="00A25091">
        <w:rPr>
          <w:rFonts w:eastAsia="Times New Roman" w:cstheme="minorHAnsi"/>
          <w:color w:val="333333"/>
          <w:sz w:val="28"/>
          <w:szCs w:val="28"/>
          <w:lang w:eastAsia="cs-CZ"/>
        </w:rPr>
        <w:t>ji</w:t>
      </w:r>
      <w:bookmarkStart w:id="0" w:name="_GoBack"/>
      <w:bookmarkEnd w:id="0"/>
      <w:r w:rsidR="005D1B27" w:rsidRPr="005D1B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ČSČK.</w:t>
      </w:r>
    </w:p>
    <w:p w:rsidR="005D1B27" w:rsidRPr="005D1B27" w:rsidRDefault="005D1B27" w:rsidP="005D1B27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</w:pPr>
      <w:r w:rsidRPr="005D1B2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cs-CZ"/>
        </w:rPr>
        <w:t>Časový pořad</w:t>
      </w:r>
    </w:p>
    <w:p w:rsidR="005D1B27" w:rsidRPr="005D1B27" w:rsidRDefault="005D1B27" w:rsidP="005D1B27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>úterý, 17.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>9.</w:t>
      </w:r>
      <w:r w:rsidR="00F21227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r w:rsidRPr="00F21227">
        <w:rPr>
          <w:rFonts w:eastAsia="Times New Roman" w:cstheme="minorHAnsi"/>
          <w:color w:val="333333"/>
          <w:sz w:val="28"/>
          <w:szCs w:val="28"/>
          <w:lang w:eastAsia="cs-CZ"/>
        </w:rPr>
        <w:t>2019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8118"/>
      </w:tblGrid>
      <w:tr w:rsidR="005D1B27" w:rsidRPr="005D1B27" w:rsidTr="005D1B2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Disciplíny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60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výška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dálka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koule 5kg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09:20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60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09:40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800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1500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výška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dálka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 xml:space="preserve"> </w:t>
            </w: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koule 3kg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10:20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10:40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11:10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4x200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Dky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5D1B27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5D1B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11:40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D1B27" w:rsidRPr="005D1B27" w:rsidRDefault="005D1B27" w:rsidP="005D1B27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 w:rsidRPr="00F21227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4x200 m</w:t>
            </w:r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</w:t>
            </w:r>
            <w:proofErr w:type="spellStart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Dci</w:t>
            </w:r>
            <w:proofErr w:type="spellEnd"/>
            <w:r w:rsidRPr="00F21227"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 Běh</w:t>
            </w:r>
          </w:p>
        </w:tc>
      </w:tr>
      <w:tr w:rsidR="00867609" w:rsidRPr="005D1B27" w:rsidTr="005D1B2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7609" w:rsidRPr="005D1B27" w:rsidRDefault="00867609" w:rsidP="005D1B2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eastAsia="cs-CZ"/>
              </w:rPr>
              <w:t>12:15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67609" w:rsidRPr="00F21227" w:rsidRDefault="00867609" w:rsidP="005D1B2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cs-CZ"/>
              </w:rPr>
              <w:t>Slavnostní vyhlášení</w:t>
            </w:r>
          </w:p>
        </w:tc>
      </w:tr>
    </w:tbl>
    <w:p w:rsidR="005D1B27" w:rsidRPr="00F212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:rsidR="005D1B27" w:rsidRPr="005D1B27" w:rsidRDefault="005D1B27" w:rsidP="005D1B27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D1B27">
        <w:rPr>
          <w:rFonts w:eastAsia="Times New Roman" w:cstheme="minorHAnsi"/>
          <w:color w:val="333333"/>
          <w:sz w:val="28"/>
          <w:szCs w:val="28"/>
          <w:lang w:eastAsia="cs-CZ"/>
        </w:rPr>
        <w:t>Časový pořad může být upraven podle počtu přihlášených družstev.</w:t>
      </w:r>
    </w:p>
    <w:p w:rsidR="005D1B27" w:rsidRPr="005D1B27" w:rsidRDefault="005D1B27" w:rsidP="005D1B2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paticka_S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aticka_SA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9VXVcsCAADM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6120000" cy="1022302"/>
            <wp:effectExtent l="0" t="0" r="0" b="6985"/>
            <wp:docPr id="1" name="Obrázek 1" descr="zápa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pat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41" w:rsidRDefault="00CC5641"/>
    <w:sectPr w:rsidR="00CC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7"/>
    <w:rsid w:val="002F68A0"/>
    <w:rsid w:val="003E2325"/>
    <w:rsid w:val="004120AD"/>
    <w:rsid w:val="005D1B27"/>
    <w:rsid w:val="00867609"/>
    <w:rsid w:val="008D28DA"/>
    <w:rsid w:val="008F0DF2"/>
    <w:rsid w:val="00A25091"/>
    <w:rsid w:val="00CA0E70"/>
    <w:rsid w:val="00CC5641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1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D1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B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1B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B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1B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B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D1B27"/>
  </w:style>
  <w:style w:type="character" w:customStyle="1" w:styleId="disciplinetypeattime">
    <w:name w:val="disciplinetypeattime"/>
    <w:basedOn w:val="Standardnpsmoodstavce"/>
    <w:rsid w:val="005D1B27"/>
  </w:style>
  <w:style w:type="character" w:customStyle="1" w:styleId="category">
    <w:name w:val="category"/>
    <w:basedOn w:val="Standardnpsmoodstavce"/>
    <w:rsid w:val="005D1B27"/>
  </w:style>
  <w:style w:type="paragraph" w:styleId="Textbubliny">
    <w:name w:val="Balloon Text"/>
    <w:basedOn w:val="Normln"/>
    <w:link w:val="TextbublinyChar"/>
    <w:uiPriority w:val="99"/>
    <w:semiHidden/>
    <w:unhideWhenUsed/>
    <w:rsid w:val="005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1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D1B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B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1B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B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1B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B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D1B27"/>
  </w:style>
  <w:style w:type="character" w:customStyle="1" w:styleId="disciplinetypeattime">
    <w:name w:val="disciplinetypeattime"/>
    <w:basedOn w:val="Standardnpsmoodstavce"/>
    <w:rsid w:val="005D1B27"/>
  </w:style>
  <w:style w:type="character" w:customStyle="1" w:styleId="category">
    <w:name w:val="category"/>
    <w:basedOn w:val="Standardnpsmoodstavce"/>
    <w:rsid w:val="005D1B27"/>
  </w:style>
  <w:style w:type="paragraph" w:styleId="Textbubliny">
    <w:name w:val="Balloon Text"/>
    <w:basedOn w:val="Normln"/>
    <w:link w:val="TextbublinyChar"/>
    <w:uiPriority w:val="99"/>
    <w:semiHidden/>
    <w:unhideWhenUsed/>
    <w:rsid w:val="005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Olomouc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2019-06-26T06:01:00Z</dcterms:created>
  <dcterms:modified xsi:type="dcterms:W3CDTF">2019-08-30T12:01:00Z</dcterms:modified>
</cp:coreProperties>
</file>