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27" w:rsidRPr="005D1B27" w:rsidRDefault="002E5604" w:rsidP="005D1B27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>
        <w:rPr>
          <w:rFonts w:ascii="Source Sans Pro" w:eastAsia="Times New Roman" w:hAnsi="Source Sans Pro" w:cs="Times New Roman"/>
          <w:noProof/>
          <w:color w:val="333333"/>
          <w:sz w:val="21"/>
          <w:szCs w:val="21"/>
          <w:lang w:eastAsia="cs-CZ"/>
        </w:rPr>
        <w:drawing>
          <wp:anchor distT="0" distB="0" distL="114300" distR="114300" simplePos="0" relativeHeight="251658240" behindDoc="1" locked="0" layoutInCell="1" allowOverlap="1" wp14:anchorId="54C3D085" wp14:editId="77235D66">
            <wp:simplePos x="0" y="0"/>
            <wp:positionH relativeFrom="column">
              <wp:posOffset>-558800</wp:posOffset>
            </wp:positionH>
            <wp:positionV relativeFrom="paragraph">
              <wp:posOffset>-354965</wp:posOffset>
            </wp:positionV>
            <wp:extent cx="57912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529" y="21143"/>
                <wp:lineTo x="21529" y="0"/>
                <wp:lineTo x="0" y="0"/>
              </wp:wrapPolygon>
            </wp:wrapTight>
            <wp:docPr id="3" name="Obrázek 3" descr="záhl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hlav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urce Sans Pro" w:eastAsia="Times New Roman" w:hAnsi="Source Sans Pro" w:cs="Times New Roman"/>
          <w:noProof/>
          <w:color w:val="333333"/>
          <w:sz w:val="21"/>
          <w:szCs w:val="21"/>
          <w:lang w:eastAsia="cs-CZ"/>
        </w:rPr>
        <w:drawing>
          <wp:anchor distT="0" distB="0" distL="114300" distR="114300" simplePos="0" relativeHeight="251659264" behindDoc="1" locked="0" layoutInCell="1" allowOverlap="1" wp14:anchorId="22B469E9" wp14:editId="7E4FC19E">
            <wp:simplePos x="0" y="0"/>
            <wp:positionH relativeFrom="column">
              <wp:posOffset>5173345</wp:posOffset>
            </wp:positionH>
            <wp:positionV relativeFrom="paragraph">
              <wp:posOffset>-111125</wp:posOffset>
            </wp:positionV>
            <wp:extent cx="1213485" cy="718820"/>
            <wp:effectExtent l="0" t="0" r="5715" b="5080"/>
            <wp:wrapTight wrapText="bothSides">
              <wp:wrapPolygon edited="0">
                <wp:start x="0" y="0"/>
                <wp:lineTo x="0" y="21180"/>
                <wp:lineTo x="21363" y="21180"/>
                <wp:lineTo x="2136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DM Olomou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B27" w:rsidRPr="005D1B27" w:rsidRDefault="002E5604" w:rsidP="005D1B27">
      <w:pPr>
        <w:shd w:val="clear" w:color="auto" w:fill="FFFFFF"/>
        <w:spacing w:before="300" w:after="150" w:line="240" w:lineRule="auto"/>
        <w:jc w:val="center"/>
        <w:outlineLvl w:val="1"/>
        <w:rPr>
          <w:rFonts w:eastAsia="Times New Roman" w:cstheme="minorHAnsi"/>
          <w:b/>
          <w:color w:val="333333"/>
          <w:sz w:val="48"/>
          <w:szCs w:val="48"/>
          <w:lang w:eastAsia="cs-CZ"/>
        </w:rPr>
      </w:pPr>
      <w:r>
        <w:rPr>
          <w:rFonts w:eastAsia="Times New Roman" w:cstheme="minorHAnsi"/>
          <w:b/>
          <w:color w:val="333333"/>
          <w:sz w:val="48"/>
          <w:szCs w:val="48"/>
          <w:lang w:eastAsia="cs-CZ"/>
        </w:rPr>
        <w:t>Krajské finále</w:t>
      </w:r>
      <w:r w:rsidR="005D1B27" w:rsidRPr="005D1B27">
        <w:rPr>
          <w:rFonts w:eastAsia="Times New Roman" w:cstheme="minorHAnsi"/>
          <w:b/>
          <w:color w:val="333333"/>
          <w:sz w:val="48"/>
          <w:szCs w:val="48"/>
          <w:lang w:eastAsia="cs-CZ"/>
        </w:rPr>
        <w:t xml:space="preserve"> SAP - Olomouc</w:t>
      </w:r>
    </w:p>
    <w:p w:rsidR="005D1B27" w:rsidRPr="005D1B27" w:rsidRDefault="005D1B27" w:rsidP="005D1B27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t>Pořadatel</w:t>
      </w:r>
    </w:p>
    <w:p w:rsidR="00F21227" w:rsidRPr="00F21227" w:rsidRDefault="005D1B27" w:rsidP="00F21227">
      <w:pPr>
        <w:spacing w:after="0" w:line="240" w:lineRule="auto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 xml:space="preserve">Z pověření ČAS technicky zajišťuje Atletický klub </w:t>
      </w:r>
      <w:proofErr w:type="gramStart"/>
      <w:r w:rsidRPr="005D1B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Olomouc</w:t>
      </w:r>
      <w:r w:rsidR="00F21227" w:rsidRPr="00F212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,</w:t>
      </w:r>
      <w:r w:rsidRPr="005D1B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5D1B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z.s</w:t>
      </w:r>
      <w:proofErr w:type="spellEnd"/>
      <w:r w:rsidRPr="005D1B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.</w:t>
      </w:r>
      <w:proofErr w:type="gramEnd"/>
      <w:r w:rsidRPr="005D1B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 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br/>
      </w:r>
    </w:p>
    <w:p w:rsidR="005D1B27" w:rsidRPr="005D1B27" w:rsidRDefault="005D1B27" w:rsidP="00F21227">
      <w:pPr>
        <w:spacing w:after="0" w:line="240" w:lineRule="auto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t>Datum</w:t>
      </w:r>
    </w:p>
    <w:p w:rsidR="00F21227" w:rsidRDefault="002E5604" w:rsidP="00F21227">
      <w:pPr>
        <w:spacing w:after="0" w:line="240" w:lineRule="auto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1</w:t>
      </w:r>
      <w:r w:rsidR="005D1B27" w:rsidRPr="005D1B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.</w:t>
      </w:r>
      <w:r w:rsidR="00F21227" w:rsidRPr="00F212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10</w:t>
      </w:r>
      <w:r w:rsidR="005D1B27" w:rsidRPr="005D1B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.</w:t>
      </w:r>
      <w:r w:rsidR="00F21227" w:rsidRPr="00F212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r w:rsidR="005D1B27" w:rsidRPr="005D1B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2019 </w:t>
      </w:r>
      <w:r w:rsidR="005D1B27" w:rsidRPr="005D1B27">
        <w:rPr>
          <w:rFonts w:eastAsia="Times New Roman" w:cstheme="minorHAnsi"/>
          <w:color w:val="333333"/>
          <w:sz w:val="28"/>
          <w:szCs w:val="28"/>
          <w:lang w:eastAsia="cs-CZ"/>
        </w:rPr>
        <w:br/>
      </w:r>
    </w:p>
    <w:p w:rsidR="005D1B27" w:rsidRPr="005D1B27" w:rsidRDefault="005D1B27" w:rsidP="00F21227">
      <w:pPr>
        <w:spacing w:after="0" w:line="240" w:lineRule="auto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t>Místo</w:t>
      </w:r>
    </w:p>
    <w:p w:rsidR="005D1B27" w:rsidRPr="005D1B27" w:rsidRDefault="005D1B27" w:rsidP="005D1B27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TJ Lokomotiva Olomouc (Atletický stadion TJ Lokomotiva Olomouc, 17. listopadu 3, Olomouc) 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br/>
      </w:r>
    </w:p>
    <w:p w:rsidR="005D1B27" w:rsidRPr="005D1B27" w:rsidRDefault="005D1B27" w:rsidP="005D1B27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t>Vedoucí činovníci</w:t>
      </w:r>
    </w:p>
    <w:tbl>
      <w:tblPr>
        <w:tblW w:w="5000" w:type="pct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2930"/>
        <w:gridCol w:w="244"/>
        <w:gridCol w:w="3448"/>
      </w:tblGrid>
      <w:tr w:rsidR="00F21227" w:rsidRPr="005D1B27" w:rsidTr="005D1B2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Vedoucí projektu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 xml:space="preserve">Veronika </w:t>
            </w:r>
            <w:proofErr w:type="spellStart"/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Purmanová</w:t>
            </w:r>
            <w:proofErr w:type="spellEnd"/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sap@atletika.cz</w:t>
            </w:r>
          </w:p>
        </w:tc>
      </w:tr>
      <w:tr w:rsidR="00F21227" w:rsidRPr="005D1B27" w:rsidTr="005D1B2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Ředitel závodu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David Uhlíř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info@atletikaolomouc.cz</w:t>
            </w:r>
          </w:p>
        </w:tc>
      </w:tr>
      <w:tr w:rsidR="00F21227" w:rsidRPr="005D1B27" w:rsidTr="005D1B2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Hlavní rozhodčí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 xml:space="preserve">Zdeněk </w:t>
            </w:r>
            <w:proofErr w:type="spellStart"/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Rakowski</w:t>
            </w:r>
            <w:proofErr w:type="spellEnd"/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</w:p>
        </w:tc>
      </w:tr>
      <w:tr w:rsidR="00F21227" w:rsidRPr="005D1B27" w:rsidTr="005D1B2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Časomíru zajišťuje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AK Olomouc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</w:p>
        </w:tc>
      </w:tr>
      <w:tr w:rsidR="00F21227" w:rsidRPr="005D1B27" w:rsidTr="005D1B2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Výsledky zpracoval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Radek Kopecký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</w:p>
        </w:tc>
      </w:tr>
    </w:tbl>
    <w:p w:rsidR="005D1B27" w:rsidRPr="005D1B27" w:rsidRDefault="005D1B27" w:rsidP="005D1B27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t>Startují</w:t>
      </w:r>
    </w:p>
    <w:p w:rsidR="005D1B27" w:rsidRPr="005D1B27" w:rsidRDefault="005D1B27" w:rsidP="005D1B2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Chlapci</w:t>
      </w:r>
      <w:r w:rsidR="00F212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ročníky 2000 - 2004</w:t>
      </w:r>
    </w:p>
    <w:p w:rsidR="005D1B27" w:rsidRPr="005D1B27" w:rsidRDefault="005D1B27" w:rsidP="005D1B2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Dívky</w:t>
      </w:r>
      <w:r w:rsidR="00F212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ročníky 2000 - 2004</w:t>
      </w:r>
    </w:p>
    <w:p w:rsidR="00F21227" w:rsidRPr="00CA0E70" w:rsidRDefault="005D1B27" w:rsidP="00CA0E70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t>Technická ustanovení</w:t>
      </w:r>
    </w:p>
    <w:p w:rsidR="005D1B27" w:rsidRPr="005D1B27" w:rsidRDefault="005D1B27" w:rsidP="005D1B27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F21227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Týmy</w:t>
      </w:r>
    </w:p>
    <w:p w:rsidR="005D1B27" w:rsidRPr="005D1B27" w:rsidRDefault="005D1B27" w:rsidP="005D1B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Pro všechny úrovně soutěže tvoří týmy maximálně 12 dívek nebo chlapců + trenér a vedoucí. </w:t>
      </w:r>
    </w:p>
    <w:p w:rsidR="00CA0E70" w:rsidRDefault="005D1B27" w:rsidP="005D1B2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Týmy tvoří dívky a chlapci, studenti 1. – 4. ročníku středních škol, u víceletých gymnázií kvinta až oktáva, narození v letech </w:t>
      </w:r>
      <w:r w:rsidRPr="00F21227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2000 – 2004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. </w:t>
      </w:r>
    </w:p>
    <w:p w:rsidR="005D1B27" w:rsidRPr="005D1B27" w:rsidRDefault="005D1B27" w:rsidP="005D1B2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lastRenderedPageBreak/>
        <w:t xml:space="preserve">Střední školy jsou gymnázia, SOŠ, SOU, </w:t>
      </w:r>
      <w:proofErr w:type="gramStart"/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ISŠ...</w:t>
      </w:r>
      <w:proofErr w:type="gramEnd"/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 Startovat nemohou studenti sportovních gymnázií a gymnázií, kteří mají ve vyučovacím programu sportovní přípravu zaměřenou na atletiku-kód studijního oboru 79-42-K/41, 61, 81 a studenti pomaturitního studia.</w:t>
      </w:r>
    </w:p>
    <w:p w:rsidR="005D1B27" w:rsidRPr="005D1B27" w:rsidRDefault="005D1B27" w:rsidP="005D1B27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F21227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Omezení startu</w:t>
      </w:r>
    </w:p>
    <w:p w:rsidR="005D1B27" w:rsidRPr="005D1B27" w:rsidRDefault="005D1B27" w:rsidP="005D1B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F21227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Každý jednotlivec může startovat ve 2 disciplínách a štafetě.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br/>
        <w:t xml:space="preserve">V </w:t>
      </w:r>
      <w:r w:rsidR="001B2973">
        <w:rPr>
          <w:rFonts w:eastAsia="Times New Roman" w:cstheme="minorHAnsi"/>
          <w:color w:val="333333"/>
          <w:sz w:val="28"/>
          <w:szCs w:val="28"/>
          <w:lang w:eastAsia="cs-CZ"/>
        </w:rPr>
        <w:t xml:space="preserve">jedné 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disciplíně mohou startovat maximálně 3 členové 1 týmu + 2 štafety.</w:t>
      </w:r>
      <w:r w:rsidRPr="00F21227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 </w:t>
      </w:r>
    </w:p>
    <w:p w:rsidR="005D1B27" w:rsidRPr="005D1B27" w:rsidRDefault="005D1B27" w:rsidP="005D1B27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color w:val="333333"/>
          <w:sz w:val="28"/>
          <w:szCs w:val="28"/>
          <w:lang w:eastAsia="cs-CZ"/>
        </w:rPr>
        <w:t>Disciplíny</w:t>
      </w:r>
    </w:p>
    <w:p w:rsidR="005D1B27" w:rsidRPr="005D1B27" w:rsidRDefault="005D1B27" w:rsidP="005D1B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color w:val="333333"/>
          <w:sz w:val="28"/>
          <w:szCs w:val="28"/>
          <w:lang w:eastAsia="cs-CZ"/>
        </w:rPr>
        <w:t>Dívky: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60 m, 200 m, 800 m, výška, dálka, koule 3 kg, štafeta 4x 200 m 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br/>
      </w:r>
      <w:r w:rsidRPr="005D1B27">
        <w:rPr>
          <w:rFonts w:eastAsia="Times New Roman" w:cstheme="minorHAnsi"/>
          <w:b/>
          <w:color w:val="333333"/>
          <w:sz w:val="28"/>
          <w:szCs w:val="28"/>
          <w:lang w:eastAsia="cs-CZ"/>
        </w:rPr>
        <w:t>Chlapci: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60 m, 400 m, 1500 m, výška, dálka, koule 5 kg, štafeta 4x 200 m </w:t>
      </w:r>
    </w:p>
    <w:p w:rsidR="008D28DA" w:rsidRDefault="005D1B27" w:rsidP="005D1B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1. Ve skoku dalekém a vrhu koulí mají všichni závodníci ve všech kolech 4 pokusy.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br/>
        <w:t>2. Ve skoku vysokém se laťka zvyšuje ve všech OK, KF a RF po celou dobu soutěže o 4 cm.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br/>
        <w:t>3. Při rovnosti bodů dvou nebo více družstev se pořadí určuje dle pravidel pro víceboje (č. 200, odst. 13)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br/>
        <w:t>4. V soutěži mohou startovat pouze žáci příslušné školy a kategorie, kteří jsou uvedeni na soupisce potvrzené</w:t>
      </w:r>
      <w:r w:rsidRPr="00F212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ředitelem školy.</w:t>
      </w:r>
    </w:p>
    <w:p w:rsidR="005D1B27" w:rsidRPr="005D1B27" w:rsidRDefault="005D1B27" w:rsidP="008D28D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br/>
        <w:t xml:space="preserve">Postupový klíč: První </w:t>
      </w:r>
      <w:r w:rsidR="00F52D09">
        <w:rPr>
          <w:rFonts w:eastAsia="Times New Roman" w:cstheme="minorHAnsi"/>
          <w:color w:val="333333"/>
          <w:sz w:val="28"/>
          <w:szCs w:val="28"/>
          <w:lang w:eastAsia="cs-CZ"/>
        </w:rPr>
        <w:t>družstvo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z</w:t>
      </w:r>
      <w:r w:rsidR="00F52D09">
        <w:rPr>
          <w:rFonts w:eastAsia="Times New Roman" w:cstheme="minorHAnsi"/>
          <w:color w:val="333333"/>
          <w:sz w:val="28"/>
          <w:szCs w:val="28"/>
          <w:lang w:eastAsia="cs-CZ"/>
        </w:rPr>
        <w:t> krajského kola postupuje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do</w:t>
      </w:r>
      <w:r w:rsidR="00F52D09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proofErr w:type="gramStart"/>
      <w:r w:rsidR="00F52D09">
        <w:rPr>
          <w:rFonts w:eastAsia="Times New Roman" w:cstheme="minorHAnsi"/>
          <w:color w:val="333333"/>
          <w:sz w:val="28"/>
          <w:szCs w:val="28"/>
          <w:lang w:eastAsia="cs-CZ"/>
        </w:rPr>
        <w:t>republikové</w:t>
      </w:r>
      <w:proofErr w:type="gramEnd"/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finále + další dvě školy na </w:t>
      </w:r>
      <w:r w:rsidRPr="00F21227">
        <w:rPr>
          <w:rFonts w:eastAsia="Times New Roman" w:cstheme="minorHAnsi"/>
          <w:color w:val="333333"/>
          <w:sz w:val="28"/>
          <w:szCs w:val="28"/>
          <w:lang w:eastAsia="cs-CZ"/>
        </w:rPr>
        <w:t>d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ivokou kartu podle cel</w:t>
      </w:r>
      <w:r w:rsidR="00F52D09">
        <w:rPr>
          <w:rFonts w:eastAsia="Times New Roman" w:cstheme="minorHAnsi"/>
          <w:color w:val="333333"/>
          <w:sz w:val="28"/>
          <w:szCs w:val="28"/>
          <w:lang w:eastAsia="cs-CZ"/>
        </w:rPr>
        <w:t>kových bodů družstva do počtu 16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r w:rsidR="00F21227">
        <w:rPr>
          <w:rFonts w:eastAsia="Times New Roman" w:cstheme="minorHAnsi"/>
          <w:color w:val="333333"/>
          <w:sz w:val="28"/>
          <w:szCs w:val="28"/>
          <w:lang w:eastAsia="cs-CZ"/>
        </w:rPr>
        <w:t>š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kol na</w:t>
      </w:r>
      <w:r w:rsidR="00F52D09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republikovém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finále. </w:t>
      </w:r>
    </w:p>
    <w:p w:rsidR="005D1B27" w:rsidRPr="005D1B27" w:rsidRDefault="005D1B27" w:rsidP="005D1B27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t>Závodní kancelář</w:t>
      </w:r>
    </w:p>
    <w:p w:rsidR="005D1B27" w:rsidRPr="005D1B27" w:rsidRDefault="005D1B27" w:rsidP="005D1B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Závodní kancelář bude otevřena v kanceláři AK Olomouc v</w:t>
      </w:r>
      <w:r w:rsidR="002E5604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1. patře atletické haly od 9:00 hodin do 9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:30 hodin.</w:t>
      </w:r>
    </w:p>
    <w:p w:rsidR="005D1B27" w:rsidRPr="005D1B27" w:rsidRDefault="002E5604" w:rsidP="005D1B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>
        <w:rPr>
          <w:rFonts w:eastAsia="Times New Roman" w:cstheme="minorHAnsi"/>
          <w:color w:val="333333"/>
          <w:sz w:val="28"/>
          <w:szCs w:val="28"/>
          <w:lang w:eastAsia="cs-CZ"/>
        </w:rPr>
        <w:t>Porada vedoucích proběhne v 9</w:t>
      </w:r>
      <w:r w:rsidR="005D1B27" w:rsidRPr="005D1B27">
        <w:rPr>
          <w:rFonts w:eastAsia="Times New Roman" w:cstheme="minorHAnsi"/>
          <w:color w:val="333333"/>
          <w:sz w:val="28"/>
          <w:szCs w:val="28"/>
          <w:lang w:eastAsia="cs-CZ"/>
        </w:rPr>
        <w:t>:30 v klubovně Atletického klubu Olomouc v 1. patře atletické haly.</w:t>
      </w:r>
    </w:p>
    <w:p w:rsidR="005D1B27" w:rsidRPr="005D1B27" w:rsidRDefault="005D1B27" w:rsidP="005D1B27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t>Přihlášky</w:t>
      </w:r>
    </w:p>
    <w:p w:rsidR="005D1B27" w:rsidRPr="005D1B27" w:rsidRDefault="005D1B27" w:rsidP="005D1B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Podávají oddíly na webové stránce ČAS (ht</w:t>
      </w:r>
      <w:r w:rsidR="002E5604">
        <w:rPr>
          <w:rFonts w:eastAsia="Times New Roman" w:cstheme="minorHAnsi"/>
          <w:color w:val="333333"/>
          <w:sz w:val="28"/>
          <w:szCs w:val="28"/>
          <w:lang w:eastAsia="cs-CZ"/>
        </w:rPr>
        <w:t>tp://</w:t>
      </w:r>
      <w:proofErr w:type="gramStart"/>
      <w:r w:rsidR="002E5604">
        <w:rPr>
          <w:rFonts w:eastAsia="Times New Roman" w:cstheme="minorHAnsi"/>
          <w:color w:val="333333"/>
          <w:sz w:val="28"/>
          <w:szCs w:val="28"/>
          <w:lang w:eastAsia="cs-CZ"/>
        </w:rPr>
        <w:t>www</w:t>
      </w:r>
      <w:proofErr w:type="gramEnd"/>
      <w:r w:rsidR="002E5604">
        <w:rPr>
          <w:rFonts w:eastAsia="Times New Roman" w:cstheme="minorHAnsi"/>
          <w:color w:val="333333"/>
          <w:sz w:val="28"/>
          <w:szCs w:val="28"/>
          <w:lang w:eastAsia="cs-CZ"/>
        </w:rPr>
        <w:t>.</w:t>
      </w:r>
      <w:proofErr w:type="gramStart"/>
      <w:r w:rsidR="002E5604">
        <w:rPr>
          <w:rFonts w:eastAsia="Times New Roman" w:cstheme="minorHAnsi"/>
          <w:color w:val="333333"/>
          <w:sz w:val="28"/>
          <w:szCs w:val="28"/>
          <w:lang w:eastAsia="cs-CZ"/>
        </w:rPr>
        <w:t>atletika</w:t>
      </w:r>
      <w:proofErr w:type="gramEnd"/>
      <w:r w:rsidR="002E5604">
        <w:rPr>
          <w:rFonts w:eastAsia="Times New Roman" w:cstheme="minorHAnsi"/>
          <w:color w:val="333333"/>
          <w:sz w:val="28"/>
          <w:szCs w:val="28"/>
          <w:lang w:eastAsia="cs-CZ"/>
        </w:rPr>
        <w:t>.cz), a to od 18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.</w:t>
      </w:r>
      <w:r w:rsidR="00F21227">
        <w:rPr>
          <w:rFonts w:eastAsia="Times New Roman" w:cstheme="minorHAnsi"/>
          <w:color w:val="333333"/>
          <w:sz w:val="28"/>
          <w:szCs w:val="28"/>
          <w:lang w:eastAsia="cs-CZ"/>
        </w:rPr>
        <w:t> 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9.</w:t>
      </w:r>
      <w:r w:rsidR="00F21227">
        <w:rPr>
          <w:rFonts w:eastAsia="Times New Roman" w:cstheme="minorHAnsi"/>
          <w:color w:val="333333"/>
          <w:sz w:val="28"/>
          <w:szCs w:val="28"/>
          <w:lang w:eastAsia="cs-CZ"/>
        </w:rPr>
        <w:t> 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2019 </w:t>
      </w:r>
      <w:r w:rsidR="00F21227">
        <w:rPr>
          <w:rFonts w:eastAsia="Times New Roman" w:cstheme="minorHAnsi"/>
          <w:color w:val="333333"/>
          <w:sz w:val="28"/>
          <w:szCs w:val="28"/>
          <w:lang w:eastAsia="cs-CZ"/>
        </w:rPr>
        <w:t>8:00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 do </w:t>
      </w:r>
      <w:r w:rsidR="002E5604">
        <w:rPr>
          <w:rFonts w:eastAsia="Times New Roman" w:cstheme="minorHAnsi"/>
          <w:color w:val="333333"/>
          <w:sz w:val="28"/>
          <w:szCs w:val="28"/>
          <w:lang w:eastAsia="cs-CZ"/>
        </w:rPr>
        <w:t>30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.</w:t>
      </w:r>
      <w:r w:rsidR="00F212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9.</w:t>
      </w:r>
      <w:r w:rsidR="00F212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2019 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20:00</w:t>
      </w:r>
      <w:r w:rsidR="002E5604">
        <w:rPr>
          <w:rFonts w:eastAsia="Times New Roman" w:cstheme="minorHAnsi"/>
          <w:color w:val="333333"/>
          <w:sz w:val="28"/>
          <w:szCs w:val="28"/>
          <w:lang w:eastAsia="cs-CZ"/>
        </w:rPr>
        <w:t>.</w:t>
      </w:r>
    </w:p>
    <w:p w:rsidR="00F21227" w:rsidRDefault="00F21227" w:rsidP="005D1B27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</w:p>
    <w:p w:rsidR="008D28DA" w:rsidRDefault="008D28DA" w:rsidP="005D1B27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</w:p>
    <w:p w:rsidR="005D1B27" w:rsidRPr="005D1B27" w:rsidRDefault="005D1B27" w:rsidP="005D1B27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lastRenderedPageBreak/>
        <w:t>Šatny</w:t>
      </w:r>
    </w:p>
    <w:p w:rsidR="005D1B27" w:rsidRPr="005D1B27" w:rsidRDefault="005D1B27" w:rsidP="005D1B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Šatny jsou k dispozici v prvním poschodí atletické haly. Šatny slouží pouze k převlečení. Za odložené věci pořadatel neručí.</w:t>
      </w:r>
    </w:p>
    <w:p w:rsidR="005D1B27" w:rsidRPr="005D1B27" w:rsidRDefault="005D1B27" w:rsidP="005D1B27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t>Výsledky</w:t>
      </w:r>
    </w:p>
    <w:p w:rsidR="005D1B27" w:rsidRPr="005D1B27" w:rsidRDefault="005D1B27" w:rsidP="005D1B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Výsledky jednotlivých soutěží budou průběžně vyvěšovány na informační tabuli v cíli. Oficiální výsledky budou zveřejněny na webové stránce Českého atletického svazu </w:t>
      </w:r>
      <w:proofErr w:type="gramStart"/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www</w:t>
      </w:r>
      <w:proofErr w:type="gramEnd"/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.</w:t>
      </w:r>
      <w:proofErr w:type="gramStart"/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atletika</w:t>
      </w:r>
      <w:proofErr w:type="gramEnd"/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.cz.</w:t>
      </w:r>
    </w:p>
    <w:p w:rsidR="005D1B27" w:rsidRPr="005D1B27" w:rsidRDefault="005D1B27" w:rsidP="005D1B27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t>Zdravotní služba</w:t>
      </w:r>
    </w:p>
    <w:p w:rsidR="005D1B27" w:rsidRPr="005D1B27" w:rsidRDefault="00F21227" w:rsidP="005D1B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>
        <w:rPr>
          <w:rFonts w:eastAsia="Times New Roman" w:cstheme="minorHAnsi"/>
          <w:color w:val="333333"/>
          <w:sz w:val="28"/>
          <w:szCs w:val="28"/>
          <w:lang w:eastAsia="cs-CZ"/>
        </w:rPr>
        <w:t>Zdravot</w:t>
      </w:r>
      <w:r w:rsidR="005D1B27" w:rsidRPr="005D1B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ní </w:t>
      </w:r>
      <w:r w:rsidR="001B2973">
        <w:rPr>
          <w:rFonts w:eastAsia="Times New Roman" w:cstheme="minorHAnsi"/>
          <w:color w:val="333333"/>
          <w:sz w:val="28"/>
          <w:szCs w:val="28"/>
          <w:lang w:eastAsia="cs-CZ"/>
        </w:rPr>
        <w:t>služba bude přítomna</w:t>
      </w:r>
      <w:r w:rsidR="005D1B27" w:rsidRPr="005D1B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v prů</w:t>
      </w:r>
      <w:r w:rsidR="001B2973">
        <w:rPr>
          <w:rFonts w:eastAsia="Times New Roman" w:cstheme="minorHAnsi"/>
          <w:color w:val="333333"/>
          <w:sz w:val="28"/>
          <w:szCs w:val="28"/>
          <w:lang w:eastAsia="cs-CZ"/>
        </w:rPr>
        <w:t>běhu celé soutěže a zajišťuje ji</w:t>
      </w:r>
      <w:bookmarkStart w:id="0" w:name="_GoBack"/>
      <w:bookmarkEnd w:id="0"/>
      <w:r w:rsidR="005D1B27" w:rsidRPr="005D1B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ČSČK.</w:t>
      </w:r>
    </w:p>
    <w:p w:rsidR="005D1B27" w:rsidRPr="005D1B27" w:rsidRDefault="005D1B27" w:rsidP="005D1B27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t>Časový pořad</w:t>
      </w:r>
    </w:p>
    <w:p w:rsidR="005D1B27" w:rsidRPr="005D1B27" w:rsidRDefault="002E5604" w:rsidP="005D1B27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color w:val="333333"/>
          <w:sz w:val="28"/>
          <w:szCs w:val="28"/>
          <w:lang w:eastAsia="cs-CZ"/>
        </w:rPr>
      </w:pPr>
      <w:r>
        <w:rPr>
          <w:rFonts w:eastAsia="Times New Roman" w:cstheme="minorHAnsi"/>
          <w:color w:val="333333"/>
          <w:sz w:val="28"/>
          <w:szCs w:val="28"/>
          <w:lang w:eastAsia="cs-CZ"/>
        </w:rPr>
        <w:t>úterý, 1</w:t>
      </w:r>
      <w:r w:rsidR="005D1B27" w:rsidRPr="00F21227">
        <w:rPr>
          <w:rFonts w:eastAsia="Times New Roman" w:cstheme="minorHAnsi"/>
          <w:color w:val="333333"/>
          <w:sz w:val="28"/>
          <w:szCs w:val="28"/>
          <w:lang w:eastAsia="cs-CZ"/>
        </w:rPr>
        <w:t>.</w:t>
      </w:r>
      <w:r w:rsidR="00F212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r>
        <w:rPr>
          <w:rFonts w:eastAsia="Times New Roman" w:cstheme="minorHAnsi"/>
          <w:color w:val="333333"/>
          <w:sz w:val="28"/>
          <w:szCs w:val="28"/>
          <w:lang w:eastAsia="cs-CZ"/>
        </w:rPr>
        <w:t>10</w:t>
      </w:r>
      <w:r w:rsidR="005D1B27" w:rsidRPr="00F21227">
        <w:rPr>
          <w:rFonts w:eastAsia="Times New Roman" w:cstheme="minorHAnsi"/>
          <w:color w:val="333333"/>
          <w:sz w:val="28"/>
          <w:szCs w:val="28"/>
          <w:lang w:eastAsia="cs-CZ"/>
        </w:rPr>
        <w:t>.</w:t>
      </w:r>
      <w:r w:rsidR="00F212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r w:rsidR="005D1B27" w:rsidRPr="00F21227">
        <w:rPr>
          <w:rFonts w:eastAsia="Times New Roman" w:cstheme="minorHAnsi"/>
          <w:color w:val="333333"/>
          <w:sz w:val="28"/>
          <w:szCs w:val="28"/>
          <w:lang w:eastAsia="cs-CZ"/>
        </w:rPr>
        <w:t>2019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8118"/>
      </w:tblGrid>
      <w:tr w:rsidR="005D1B27" w:rsidRPr="005D1B27" w:rsidTr="005D1B27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Čas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Disciplíny</w:t>
            </w:r>
          </w:p>
        </w:tc>
      </w:tr>
      <w:tr w:rsidR="005D1B27" w:rsidRPr="005D1B27" w:rsidTr="005D1B27">
        <w:tc>
          <w:tcPr>
            <w:tcW w:w="0" w:type="auto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2E5604" w:rsidP="005D1B27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10</w:t>
            </w:r>
            <w:r w:rsidR="005D1B27"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:00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60 m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Dky</w:t>
            </w:r>
            <w:proofErr w:type="spellEnd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Běh</w:t>
            </w:r>
            <w:r w:rsid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 xml:space="preserve"> </w:t>
            </w: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výška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Dky</w:t>
            </w:r>
            <w:proofErr w:type="spellEnd"/>
            <w:r w:rsid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 xml:space="preserve"> </w:t>
            </w: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dálka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Dci</w:t>
            </w:r>
            <w:proofErr w:type="spellEnd"/>
            <w:r w:rsid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 xml:space="preserve"> </w:t>
            </w: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koule 5kg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Dci</w:t>
            </w:r>
            <w:proofErr w:type="spellEnd"/>
          </w:p>
        </w:tc>
      </w:tr>
      <w:tr w:rsidR="005D1B27" w:rsidRPr="005D1B27" w:rsidTr="005D1B27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2E5604" w:rsidP="005D1B27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10</w:t>
            </w:r>
            <w:r w:rsidR="005D1B27"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:20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60 m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Dci</w:t>
            </w:r>
            <w:proofErr w:type="spellEnd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Běh</w:t>
            </w:r>
          </w:p>
        </w:tc>
      </w:tr>
      <w:tr w:rsidR="005D1B27" w:rsidRPr="005D1B27" w:rsidTr="005D1B27">
        <w:tc>
          <w:tcPr>
            <w:tcW w:w="0" w:type="auto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2E5604" w:rsidP="005D1B27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10</w:t>
            </w:r>
            <w:r w:rsidR="005D1B27"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:40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800 m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Dky</w:t>
            </w:r>
            <w:proofErr w:type="spellEnd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Běh</w:t>
            </w:r>
          </w:p>
        </w:tc>
      </w:tr>
      <w:tr w:rsidR="005D1B27" w:rsidRPr="005D1B27" w:rsidTr="005D1B27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2E5604" w:rsidP="005D1B27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11</w:t>
            </w:r>
            <w:r w:rsidR="005D1B27"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1500 m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Dci</w:t>
            </w:r>
            <w:proofErr w:type="spellEnd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Běh</w:t>
            </w:r>
            <w:r w:rsid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 xml:space="preserve"> </w:t>
            </w: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výška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Dci</w:t>
            </w:r>
            <w:proofErr w:type="spellEnd"/>
            <w:r w:rsid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 xml:space="preserve"> </w:t>
            </w: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dálka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Dky</w:t>
            </w:r>
            <w:proofErr w:type="spellEnd"/>
            <w:r w:rsid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 xml:space="preserve"> </w:t>
            </w: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koule 3kg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Dky</w:t>
            </w:r>
            <w:proofErr w:type="spellEnd"/>
          </w:p>
        </w:tc>
      </w:tr>
      <w:tr w:rsidR="005D1B27" w:rsidRPr="005D1B27" w:rsidTr="005D1B27">
        <w:tc>
          <w:tcPr>
            <w:tcW w:w="0" w:type="auto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2E5604" w:rsidP="005D1B27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11</w:t>
            </w:r>
            <w:r w:rsidR="005D1B27"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:20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200 m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Dky</w:t>
            </w:r>
            <w:proofErr w:type="spellEnd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Běh</w:t>
            </w:r>
          </w:p>
        </w:tc>
      </w:tr>
      <w:tr w:rsidR="005D1B27" w:rsidRPr="005D1B27" w:rsidTr="005D1B27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2E5604" w:rsidP="005D1B27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11</w:t>
            </w:r>
            <w:r w:rsidR="005D1B27"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:40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400 m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Dci</w:t>
            </w:r>
            <w:proofErr w:type="spellEnd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Běh</w:t>
            </w:r>
          </w:p>
        </w:tc>
      </w:tr>
      <w:tr w:rsidR="005D1B27" w:rsidRPr="005D1B27" w:rsidTr="005D1B27">
        <w:tc>
          <w:tcPr>
            <w:tcW w:w="0" w:type="auto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2E560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1</w:t>
            </w:r>
            <w:r w:rsidR="002E5604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2</w:t>
            </w: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:10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4x200 m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Dky</w:t>
            </w:r>
            <w:proofErr w:type="spellEnd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Běh</w:t>
            </w:r>
          </w:p>
        </w:tc>
      </w:tr>
      <w:tr w:rsidR="005D1B27" w:rsidRPr="005D1B27" w:rsidTr="005D1B27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2E5604" w:rsidP="005D1B27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12</w:t>
            </w:r>
            <w:r w:rsidR="005D1B27"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:40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4x200 m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Dci</w:t>
            </w:r>
            <w:proofErr w:type="spellEnd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Běh</w:t>
            </w:r>
          </w:p>
        </w:tc>
      </w:tr>
      <w:tr w:rsidR="00867609" w:rsidRPr="005D1B27" w:rsidTr="005D1B27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7609" w:rsidRPr="005D1B27" w:rsidRDefault="002E5604" w:rsidP="005D1B27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13</w:t>
            </w:r>
            <w:r w:rsidR="00867609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:15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7609" w:rsidRPr="00F21227" w:rsidRDefault="00867609" w:rsidP="005D1B27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Slavnostní vyhlášení</w:t>
            </w:r>
          </w:p>
        </w:tc>
      </w:tr>
    </w:tbl>
    <w:p w:rsidR="005D1B27" w:rsidRPr="00F21227" w:rsidRDefault="005D1B27" w:rsidP="005D1B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</w:p>
    <w:p w:rsidR="005D1B27" w:rsidRPr="005D1B27" w:rsidRDefault="005D1B27" w:rsidP="005D1B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Časový pořad může být upraven podle počtu přihlášených družstev.</w:t>
      </w:r>
    </w:p>
    <w:p w:rsidR="005D1B27" w:rsidRPr="005D1B27" w:rsidRDefault="005D1B27" w:rsidP="005D1B27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>
        <w:rPr>
          <w:rFonts w:ascii="Source Sans Pro" w:eastAsia="Times New Roman" w:hAnsi="Source Sans Pro" w:cs="Times New Roman"/>
          <w:noProof/>
          <w:color w:val="333333"/>
          <w:sz w:val="21"/>
          <w:szCs w:val="21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paticka_S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paticka_SA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r9VXVcsCAADM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Source Sans Pro" w:eastAsia="Times New Roman" w:hAnsi="Source Sans Pro" w:cs="Times New Roman"/>
          <w:noProof/>
          <w:color w:val="333333"/>
          <w:sz w:val="21"/>
          <w:szCs w:val="21"/>
          <w:lang w:eastAsia="cs-CZ"/>
        </w:rPr>
        <w:drawing>
          <wp:inline distT="0" distB="0" distL="0" distR="0">
            <wp:extent cx="6120000" cy="1022302"/>
            <wp:effectExtent l="0" t="0" r="0" b="6985"/>
            <wp:docPr id="1" name="Obrázek 1" descr="zápa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ápat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02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641" w:rsidRDefault="00CC5641"/>
    <w:sectPr w:rsidR="00CC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27"/>
    <w:rsid w:val="001B2973"/>
    <w:rsid w:val="002E5604"/>
    <w:rsid w:val="004120AD"/>
    <w:rsid w:val="005D1B27"/>
    <w:rsid w:val="00867609"/>
    <w:rsid w:val="008D28DA"/>
    <w:rsid w:val="00CA0E70"/>
    <w:rsid w:val="00CC5641"/>
    <w:rsid w:val="00F21227"/>
    <w:rsid w:val="00F5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D1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D1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D1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D1B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1B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D1B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D1B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D1B2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1B2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-info">
    <w:name w:val="date-info"/>
    <w:basedOn w:val="Standardnpsmoodstavce"/>
    <w:rsid w:val="005D1B27"/>
  </w:style>
  <w:style w:type="character" w:customStyle="1" w:styleId="disciplinetypeattime">
    <w:name w:val="disciplinetypeattime"/>
    <w:basedOn w:val="Standardnpsmoodstavce"/>
    <w:rsid w:val="005D1B27"/>
  </w:style>
  <w:style w:type="character" w:customStyle="1" w:styleId="category">
    <w:name w:val="category"/>
    <w:basedOn w:val="Standardnpsmoodstavce"/>
    <w:rsid w:val="005D1B27"/>
  </w:style>
  <w:style w:type="paragraph" w:styleId="Textbubliny">
    <w:name w:val="Balloon Text"/>
    <w:basedOn w:val="Normln"/>
    <w:link w:val="TextbublinyChar"/>
    <w:uiPriority w:val="99"/>
    <w:semiHidden/>
    <w:unhideWhenUsed/>
    <w:rsid w:val="005D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D1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D1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D1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D1B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1B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D1B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D1B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D1B2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1B2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-info">
    <w:name w:val="date-info"/>
    <w:basedOn w:val="Standardnpsmoodstavce"/>
    <w:rsid w:val="005D1B27"/>
  </w:style>
  <w:style w:type="character" w:customStyle="1" w:styleId="disciplinetypeattime">
    <w:name w:val="disciplinetypeattime"/>
    <w:basedOn w:val="Standardnpsmoodstavce"/>
    <w:rsid w:val="005D1B27"/>
  </w:style>
  <w:style w:type="character" w:customStyle="1" w:styleId="category">
    <w:name w:val="category"/>
    <w:basedOn w:val="Standardnpsmoodstavce"/>
    <w:rsid w:val="005D1B27"/>
  </w:style>
  <w:style w:type="paragraph" w:styleId="Textbubliny">
    <w:name w:val="Balloon Text"/>
    <w:basedOn w:val="Normln"/>
    <w:link w:val="TextbublinyChar"/>
    <w:uiPriority w:val="99"/>
    <w:semiHidden/>
    <w:unhideWhenUsed/>
    <w:rsid w:val="005D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Olomouc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9</cp:revision>
  <dcterms:created xsi:type="dcterms:W3CDTF">2019-06-26T06:01:00Z</dcterms:created>
  <dcterms:modified xsi:type="dcterms:W3CDTF">2019-08-30T12:01:00Z</dcterms:modified>
</cp:coreProperties>
</file>